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23" w:rsidRDefault="004535D2" w:rsidP="00BF70C6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4535D2" w:rsidRDefault="004535D2" w:rsidP="00BF70C6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:rsidR="004535D2" w:rsidRDefault="008874BA" w:rsidP="00BF70C6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УТВЕРЖДЕНЫ</w:t>
      </w:r>
    </w:p>
    <w:p w:rsidR="008874BA" w:rsidRDefault="008874BA" w:rsidP="00BF70C6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:rsidR="008874BA" w:rsidRDefault="008874BA" w:rsidP="00BF70C6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Правительства</w:t>
      </w:r>
    </w:p>
    <w:p w:rsidR="008874BA" w:rsidRDefault="008874BA" w:rsidP="00BF70C6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Кировской области</w:t>
      </w:r>
    </w:p>
    <w:p w:rsidR="008874BA" w:rsidRDefault="00BF70C6" w:rsidP="00BF70C6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8874BA">
        <w:rPr>
          <w:bCs/>
          <w:sz w:val="28"/>
          <w:szCs w:val="28"/>
        </w:rPr>
        <w:t xml:space="preserve"> </w:t>
      </w:r>
      <w:r w:rsidR="00CD7959">
        <w:rPr>
          <w:bCs/>
          <w:sz w:val="28"/>
          <w:szCs w:val="28"/>
        </w:rPr>
        <w:t xml:space="preserve">10.07.2026 </w:t>
      </w:r>
      <w:r w:rsidR="008874BA">
        <w:rPr>
          <w:bCs/>
          <w:sz w:val="28"/>
          <w:szCs w:val="28"/>
        </w:rPr>
        <w:t xml:space="preserve">   </w:t>
      </w:r>
      <w:r w:rsidR="00F600B2">
        <w:rPr>
          <w:bCs/>
          <w:sz w:val="28"/>
          <w:szCs w:val="28"/>
        </w:rPr>
        <w:t>№</w:t>
      </w:r>
      <w:r w:rsidR="00CD7959">
        <w:rPr>
          <w:bCs/>
          <w:sz w:val="28"/>
          <w:szCs w:val="28"/>
        </w:rPr>
        <w:t xml:space="preserve"> 338-П</w:t>
      </w:r>
    </w:p>
    <w:p w:rsidR="00F600B2" w:rsidRDefault="00F600B2" w:rsidP="0062044F">
      <w:pPr>
        <w:autoSpaceDE w:val="0"/>
        <w:autoSpaceDN w:val="0"/>
        <w:adjustRightInd w:val="0"/>
        <w:spacing w:before="480"/>
        <w:ind w:left="5103"/>
        <w:jc w:val="both"/>
        <w:rPr>
          <w:bCs/>
          <w:sz w:val="28"/>
          <w:szCs w:val="28"/>
        </w:rPr>
      </w:pPr>
    </w:p>
    <w:p w:rsidR="00F600B2" w:rsidRPr="0062044F" w:rsidRDefault="00F600B2" w:rsidP="00F600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044F">
        <w:rPr>
          <w:b/>
          <w:bCs/>
          <w:sz w:val="28"/>
          <w:szCs w:val="28"/>
        </w:rPr>
        <w:t>ИЗМЕНЕНИЯ</w:t>
      </w:r>
    </w:p>
    <w:p w:rsidR="00F600B2" w:rsidRPr="0062044F" w:rsidRDefault="0062044F" w:rsidP="0062044F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62044F">
        <w:rPr>
          <w:b/>
          <w:sz w:val="28"/>
          <w:szCs w:val="28"/>
        </w:rPr>
        <w:t xml:space="preserve">в </w:t>
      </w:r>
      <w:r w:rsidR="008760CC">
        <w:rPr>
          <w:b/>
          <w:sz w:val="28"/>
          <w:szCs w:val="28"/>
        </w:rPr>
        <w:t>Поряд</w:t>
      </w:r>
      <w:r w:rsidR="00F600B2" w:rsidRPr="0062044F">
        <w:rPr>
          <w:b/>
          <w:sz w:val="28"/>
          <w:szCs w:val="28"/>
        </w:rPr>
        <w:t>к</w:t>
      </w:r>
      <w:r w:rsidR="008760CC">
        <w:rPr>
          <w:b/>
          <w:sz w:val="28"/>
          <w:szCs w:val="28"/>
        </w:rPr>
        <w:t>е</w:t>
      </w:r>
      <w:r w:rsidR="006F7383">
        <w:rPr>
          <w:b/>
          <w:sz w:val="28"/>
          <w:szCs w:val="28"/>
        </w:rPr>
        <w:t xml:space="preserve"> определения объема и условиях</w:t>
      </w:r>
      <w:r w:rsidR="00F600B2" w:rsidRPr="0062044F">
        <w:rPr>
          <w:b/>
          <w:sz w:val="28"/>
          <w:szCs w:val="28"/>
        </w:rPr>
        <w:t xml:space="preserve"> предоставления областным государственным бюджетным учреждениям, подведомственным управлению ветеринарии Кировской области, субсидий из областного бюджета на иные цели</w:t>
      </w:r>
    </w:p>
    <w:p w:rsidR="00934259" w:rsidRPr="00934259" w:rsidRDefault="0052119F" w:rsidP="00934259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34259">
        <w:rPr>
          <w:bCs/>
          <w:sz w:val="28"/>
          <w:szCs w:val="28"/>
        </w:rPr>
        <w:t>Пункт 1.2</w:t>
      </w:r>
      <w:r w:rsidR="006F7383" w:rsidRPr="00934259">
        <w:rPr>
          <w:bCs/>
          <w:sz w:val="28"/>
          <w:szCs w:val="28"/>
        </w:rPr>
        <w:t xml:space="preserve"> </w:t>
      </w:r>
      <w:r w:rsidR="004C7544" w:rsidRPr="00934259">
        <w:rPr>
          <w:bCs/>
          <w:sz w:val="28"/>
          <w:szCs w:val="28"/>
        </w:rPr>
        <w:t>раздел</w:t>
      </w:r>
      <w:r w:rsidRPr="00934259">
        <w:rPr>
          <w:bCs/>
          <w:sz w:val="28"/>
          <w:szCs w:val="28"/>
        </w:rPr>
        <w:t>а</w:t>
      </w:r>
      <w:r w:rsidR="004C7544" w:rsidRPr="00934259">
        <w:rPr>
          <w:bCs/>
          <w:sz w:val="28"/>
          <w:szCs w:val="28"/>
        </w:rPr>
        <w:t xml:space="preserve"> 1 «Общие положения»</w:t>
      </w:r>
      <w:r w:rsidRPr="00934259">
        <w:rPr>
          <w:bCs/>
          <w:sz w:val="28"/>
          <w:szCs w:val="28"/>
        </w:rPr>
        <w:t xml:space="preserve"> изложить в </w:t>
      </w:r>
      <w:r w:rsidR="00B86D85">
        <w:rPr>
          <w:bCs/>
          <w:sz w:val="28"/>
          <w:szCs w:val="28"/>
        </w:rPr>
        <w:t>следующей</w:t>
      </w:r>
      <w:r w:rsidR="00554544" w:rsidRPr="00934259">
        <w:rPr>
          <w:bCs/>
          <w:sz w:val="28"/>
          <w:szCs w:val="28"/>
        </w:rPr>
        <w:t xml:space="preserve"> редакции</w:t>
      </w:r>
      <w:r w:rsidR="004C7544" w:rsidRPr="00934259">
        <w:rPr>
          <w:bCs/>
          <w:sz w:val="28"/>
          <w:szCs w:val="28"/>
        </w:rPr>
        <w:t>:</w:t>
      </w:r>
    </w:p>
    <w:p w:rsidR="00934259" w:rsidRDefault="0052119F" w:rsidP="009266B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34259">
        <w:rPr>
          <w:bCs/>
          <w:sz w:val="28"/>
          <w:szCs w:val="28"/>
        </w:rPr>
        <w:t>«</w:t>
      </w:r>
      <w:r w:rsidR="004C7544" w:rsidRPr="00934259">
        <w:rPr>
          <w:bCs/>
          <w:sz w:val="28"/>
          <w:szCs w:val="28"/>
        </w:rPr>
        <w:t>1.</w:t>
      </w:r>
      <w:r w:rsidR="00934259" w:rsidRPr="00934259">
        <w:rPr>
          <w:bCs/>
          <w:sz w:val="28"/>
          <w:szCs w:val="28"/>
        </w:rPr>
        <w:t>2</w:t>
      </w:r>
      <w:r w:rsidR="004C7544" w:rsidRPr="00934259">
        <w:rPr>
          <w:bCs/>
          <w:sz w:val="28"/>
          <w:szCs w:val="28"/>
        </w:rPr>
        <w:t xml:space="preserve">. </w:t>
      </w:r>
      <w:r w:rsidR="00934259" w:rsidRPr="009266B6">
        <w:rPr>
          <w:rFonts w:eastAsiaTheme="minorHAnsi"/>
          <w:sz w:val="28"/>
          <w:szCs w:val="28"/>
          <w:lang w:eastAsia="en-US"/>
        </w:rPr>
        <w:t xml:space="preserve">Предоставление субсидий </w:t>
      </w:r>
      <w:r w:rsidR="0058735E">
        <w:rPr>
          <w:rFonts w:eastAsiaTheme="minorHAnsi"/>
          <w:sz w:val="28"/>
          <w:szCs w:val="28"/>
          <w:lang w:eastAsia="en-US"/>
        </w:rPr>
        <w:t>бюджетным</w:t>
      </w:r>
      <w:r w:rsidR="0058735E" w:rsidRPr="0058735E">
        <w:rPr>
          <w:rFonts w:eastAsiaTheme="minorHAnsi"/>
          <w:sz w:val="28"/>
          <w:szCs w:val="28"/>
          <w:lang w:eastAsia="en-US"/>
        </w:rPr>
        <w:t xml:space="preserve"> </w:t>
      </w:r>
      <w:r w:rsidR="00934259" w:rsidRPr="009266B6">
        <w:rPr>
          <w:rFonts w:eastAsiaTheme="minorHAnsi"/>
          <w:sz w:val="28"/>
          <w:szCs w:val="28"/>
          <w:lang w:eastAsia="en-US"/>
        </w:rPr>
        <w:t xml:space="preserve">учреждениям осуществляется в рамках реализации входящих в структуру государственной </w:t>
      </w:r>
      <w:hyperlink r:id="rId9" w:history="1">
        <w:r w:rsidR="00934259" w:rsidRPr="009266B6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="00934259" w:rsidRPr="009266B6">
        <w:rPr>
          <w:rFonts w:eastAsiaTheme="minorHAnsi"/>
          <w:sz w:val="28"/>
          <w:szCs w:val="28"/>
          <w:lang w:eastAsia="en-US"/>
        </w:rPr>
        <w:t xml:space="preserve"> Кировской области </w:t>
      </w:r>
      <w:r w:rsidR="009266B6">
        <w:rPr>
          <w:bCs/>
          <w:sz w:val="28"/>
          <w:szCs w:val="28"/>
        </w:rPr>
        <w:t>«Агропромышленный комплекс» (далее – Государственная программа»), утвержденной постановлением Правительства Кировской области от 26.06.2025 № 325-П «Об утверждении государственной программы Кировской области «Агропромышленный комплекс»</w:t>
      </w:r>
      <w:r w:rsidR="00BB58B5">
        <w:rPr>
          <w:bCs/>
          <w:sz w:val="28"/>
          <w:szCs w:val="28"/>
        </w:rPr>
        <w:t>:</w:t>
      </w:r>
    </w:p>
    <w:p w:rsidR="0091679D" w:rsidRDefault="00361C1F" w:rsidP="0048548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1.2.1. </w:t>
      </w:r>
      <w:r w:rsidR="0091679D">
        <w:rPr>
          <w:bCs/>
          <w:sz w:val="28"/>
          <w:szCs w:val="28"/>
        </w:rPr>
        <w:t>Р</w:t>
      </w:r>
      <w:r w:rsidR="00C454E9">
        <w:rPr>
          <w:bCs/>
          <w:sz w:val="28"/>
          <w:szCs w:val="28"/>
        </w:rPr>
        <w:t>егионального проекта «Развитие государственной ветеринарной службы Кировской области»</w:t>
      </w:r>
      <w:r w:rsidR="0091679D">
        <w:rPr>
          <w:bCs/>
          <w:sz w:val="28"/>
          <w:szCs w:val="28"/>
        </w:rPr>
        <w:t xml:space="preserve"> на следующие цели</w:t>
      </w:r>
      <w:r w:rsidR="00224C61">
        <w:rPr>
          <w:bCs/>
          <w:sz w:val="28"/>
          <w:szCs w:val="28"/>
        </w:rPr>
        <w:t xml:space="preserve">: </w:t>
      </w:r>
    </w:p>
    <w:p w:rsidR="0091679D" w:rsidRDefault="00224C61" w:rsidP="0048548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1.2.1.1. </w:t>
      </w:r>
      <w:r w:rsidR="00A073C7">
        <w:rPr>
          <w:bCs/>
          <w:sz w:val="28"/>
          <w:szCs w:val="28"/>
        </w:rPr>
        <w:t>П</w:t>
      </w:r>
      <w:r w:rsidR="00D277B9">
        <w:rPr>
          <w:bCs/>
          <w:sz w:val="28"/>
          <w:szCs w:val="28"/>
        </w:rPr>
        <w:t>риобретение особо ценного недвижимого имущества, определяемого правовым актом управления ветеринарии Кировской области (далее – управление).</w:t>
      </w:r>
    </w:p>
    <w:p w:rsidR="0091679D" w:rsidRDefault="00A073C7" w:rsidP="0048548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1.2.1.2. </w:t>
      </w:r>
      <w:r w:rsidR="00330BAE">
        <w:rPr>
          <w:bCs/>
          <w:sz w:val="28"/>
          <w:szCs w:val="28"/>
        </w:rPr>
        <w:t>Приобретение транспортных средств.</w:t>
      </w:r>
    </w:p>
    <w:p w:rsidR="00065B30" w:rsidRDefault="00065B30" w:rsidP="00065B3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1.2.1.3. Приобретение лабораторного, лечебного, специализированного оборудования.</w:t>
      </w:r>
    </w:p>
    <w:p w:rsidR="00065B30" w:rsidRDefault="00065B30" w:rsidP="00065B3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1.2.1.4. Приобретение оборудования для оснащения областного сводного противоэпизоотического отряда.</w:t>
      </w:r>
    </w:p>
    <w:p w:rsidR="00065B30" w:rsidRDefault="00065B30" w:rsidP="0048548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1.2.1.5. </w:t>
      </w:r>
      <w:r w:rsidR="0018326D">
        <w:rPr>
          <w:bCs/>
          <w:sz w:val="28"/>
          <w:szCs w:val="28"/>
        </w:rPr>
        <w:t>Проведение капитального и текущего ремонта недвижимого имущества, закрепленного в установленном законодательством порядке.</w:t>
      </w:r>
    </w:p>
    <w:p w:rsidR="0018326D" w:rsidRDefault="0018326D" w:rsidP="0048548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1.2.1.6. Приобретение материальных запасов (за исключением материальных затрат, приобретение которых осуществляется за счет субсидий на финансовое обеспечение выполнения государственного задания).</w:t>
      </w:r>
    </w:p>
    <w:p w:rsidR="001165B9" w:rsidRDefault="00C60142" w:rsidP="001165B9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1.2.1.7. </w:t>
      </w:r>
      <w:r w:rsidR="001165B9">
        <w:rPr>
          <w:bCs/>
          <w:sz w:val="28"/>
          <w:szCs w:val="28"/>
        </w:rPr>
        <w:t xml:space="preserve">Обеспечение расходов бюджетных учреждений на подготовку проектно-сметной документации на ремонт объектов </w:t>
      </w:r>
      <w:r w:rsidR="001165B9">
        <w:rPr>
          <w:sz w:val="28"/>
          <w:szCs w:val="28"/>
        </w:rPr>
        <w:t>недвижимого имущества, а также на проведение государственной экспертизы указанной проектно-сметной документации, затраты на обеспечение которых не включены в объем субсидий из областного бюджета на финансовое обеспечение выполнения государственного задания.</w:t>
      </w:r>
    </w:p>
    <w:p w:rsidR="00F26466" w:rsidRDefault="00F26466" w:rsidP="001165B9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1.2.1.8. </w:t>
      </w:r>
      <w:r w:rsidR="00E744C3">
        <w:rPr>
          <w:sz w:val="28"/>
          <w:szCs w:val="28"/>
        </w:rPr>
        <w:t xml:space="preserve">Обеспечение </w:t>
      </w:r>
      <w:r w:rsidR="00A21763">
        <w:rPr>
          <w:sz w:val="28"/>
          <w:szCs w:val="28"/>
        </w:rPr>
        <w:t xml:space="preserve">расходов </w:t>
      </w:r>
      <w:r w:rsidR="00345E50">
        <w:rPr>
          <w:sz w:val="28"/>
          <w:szCs w:val="28"/>
        </w:rPr>
        <w:t xml:space="preserve">на </w:t>
      </w:r>
      <w:r w:rsidR="008355F8">
        <w:rPr>
          <w:sz w:val="28"/>
          <w:szCs w:val="28"/>
        </w:rPr>
        <w:t>организацию</w:t>
      </w:r>
      <w:r w:rsidR="00345E50">
        <w:rPr>
          <w:sz w:val="28"/>
          <w:szCs w:val="28"/>
        </w:rPr>
        <w:t xml:space="preserve"> </w:t>
      </w:r>
      <w:r w:rsidR="00E744C3" w:rsidRPr="0041244B">
        <w:rPr>
          <w:sz w:val="28"/>
          <w:szCs w:val="28"/>
        </w:rPr>
        <w:t>противопожарной безопасности зданий, иных объектов недвижимого</w:t>
      </w:r>
      <w:r w:rsidR="00E744C3">
        <w:rPr>
          <w:sz w:val="28"/>
          <w:szCs w:val="28"/>
        </w:rPr>
        <w:t xml:space="preserve"> имущества, закрепленных за бюджетными учреждениями, </w:t>
      </w:r>
      <w:r w:rsidR="008B0582">
        <w:rPr>
          <w:sz w:val="28"/>
          <w:szCs w:val="28"/>
        </w:rPr>
        <w:t>затраты</w:t>
      </w:r>
      <w:r w:rsidR="008C6E59">
        <w:rPr>
          <w:sz w:val="28"/>
          <w:szCs w:val="28"/>
        </w:rPr>
        <w:t xml:space="preserve"> на </w:t>
      </w:r>
      <w:r w:rsidR="008355F8">
        <w:rPr>
          <w:sz w:val="28"/>
          <w:szCs w:val="28"/>
        </w:rPr>
        <w:t xml:space="preserve">обеспечение </w:t>
      </w:r>
      <w:r w:rsidR="008C6E59">
        <w:rPr>
          <w:sz w:val="28"/>
          <w:szCs w:val="28"/>
        </w:rPr>
        <w:t>которы</w:t>
      </w:r>
      <w:r w:rsidR="008355F8">
        <w:rPr>
          <w:sz w:val="28"/>
          <w:szCs w:val="28"/>
        </w:rPr>
        <w:t>х</w:t>
      </w:r>
      <w:r w:rsidR="00E744C3">
        <w:rPr>
          <w:sz w:val="28"/>
          <w:szCs w:val="28"/>
        </w:rPr>
        <w:t xml:space="preserve"> не включены в объем субсидий из областного бюджета на финансовое обеспечение выполнени</w:t>
      </w:r>
      <w:r w:rsidR="008B0582">
        <w:rPr>
          <w:sz w:val="28"/>
          <w:szCs w:val="28"/>
        </w:rPr>
        <w:t>я</w:t>
      </w:r>
      <w:r w:rsidR="00E744C3">
        <w:rPr>
          <w:sz w:val="28"/>
          <w:szCs w:val="28"/>
        </w:rPr>
        <w:t xml:space="preserve"> государственного задания.</w:t>
      </w:r>
    </w:p>
    <w:p w:rsidR="00EA0842" w:rsidRDefault="00E744C3" w:rsidP="00EA08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1.2.1.9. </w:t>
      </w:r>
      <w:r w:rsidR="00EA0842">
        <w:rPr>
          <w:sz w:val="28"/>
          <w:szCs w:val="28"/>
        </w:rPr>
        <w:t>Приобретение программного обеспечения для осуществления основных видов деятельности бюджетных учреждений, затраты на приобретение которого не включены в объем субсидий из областного бюджета на финансовое обеспечение выполнения государственного задания.</w:t>
      </w:r>
    </w:p>
    <w:p w:rsidR="00A073C7" w:rsidRDefault="00B52434" w:rsidP="0048548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1.2.2. Комплекса процессных мероприятий «Управление и реализация государственной политики в сфере ветеринарии и области обращения с животными»</w:t>
      </w:r>
      <w:r w:rsidR="003D7860">
        <w:rPr>
          <w:bCs/>
          <w:sz w:val="28"/>
          <w:szCs w:val="28"/>
        </w:rPr>
        <w:t xml:space="preserve"> на следующие цели:</w:t>
      </w:r>
    </w:p>
    <w:p w:rsidR="003D7860" w:rsidRDefault="003D7860" w:rsidP="0048548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1.2.2.1. Выплату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работающих и проживающих в сельских населенных пунктах или поселках городского типа.</w:t>
      </w:r>
    </w:p>
    <w:p w:rsidR="003A031C" w:rsidRDefault="002D0664" w:rsidP="003A031C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1.2.2.2. </w:t>
      </w:r>
      <w:proofErr w:type="gramStart"/>
      <w:r w:rsidR="003A031C">
        <w:rPr>
          <w:bCs/>
          <w:sz w:val="28"/>
          <w:szCs w:val="28"/>
        </w:rPr>
        <w:t xml:space="preserve">Исполнение вступивших в законную силу судебных актов о возмещении юридическим и физическим лицам материального вреда и о </w:t>
      </w:r>
      <w:r w:rsidR="003A031C">
        <w:rPr>
          <w:bCs/>
          <w:sz w:val="28"/>
          <w:szCs w:val="28"/>
        </w:rPr>
        <w:lastRenderedPageBreak/>
        <w:t>компенсации физическим лицам морального вреда, причиненных животными без владельцев, включая возмещение судебных расходов (далее – судебные акты), в том числе на возмещение расходов, понесенных бюджетными учреждениями, связанных с исполнением судебных актов за счет средств, полученных от оказания платных услуг и осуществления иной приносящей доход</w:t>
      </w:r>
      <w:proofErr w:type="gramEnd"/>
      <w:r w:rsidR="003A031C">
        <w:rPr>
          <w:bCs/>
          <w:sz w:val="28"/>
          <w:szCs w:val="28"/>
        </w:rPr>
        <w:t xml:space="preserve"> деятельности.</w:t>
      </w:r>
    </w:p>
    <w:p w:rsidR="001E6849" w:rsidRDefault="00F116C6" w:rsidP="001E6849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1.2.2.3. </w:t>
      </w:r>
      <w:r w:rsidR="0040233D">
        <w:rPr>
          <w:bCs/>
          <w:sz w:val="28"/>
          <w:szCs w:val="28"/>
        </w:rPr>
        <w:t>Исполнение предписаний надзорных органов, вступивших в законную силу судебных решений.</w:t>
      </w:r>
    </w:p>
    <w:p w:rsidR="00FC04DD" w:rsidRDefault="00782177" w:rsidP="00F1464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DD6BCD">
        <w:rPr>
          <w:bCs/>
          <w:sz w:val="28"/>
          <w:szCs w:val="28"/>
        </w:rPr>
        <w:t xml:space="preserve">1.2.2.4. </w:t>
      </w:r>
      <w:r w:rsidR="00FC04DD" w:rsidRPr="003942DF">
        <w:rPr>
          <w:rFonts w:eastAsiaTheme="minorHAnsi"/>
          <w:sz w:val="28"/>
          <w:szCs w:val="28"/>
          <w:lang w:eastAsia="en-US"/>
        </w:rPr>
        <w:t xml:space="preserve">На возмещение расходов по </w:t>
      </w:r>
      <w:r w:rsidR="00855F06" w:rsidRPr="00855F06">
        <w:rPr>
          <w:rFonts w:eastAsiaTheme="minorHAnsi"/>
          <w:sz w:val="28"/>
          <w:szCs w:val="28"/>
          <w:lang w:eastAsia="en-US"/>
        </w:rPr>
        <w:t>организации и проведени</w:t>
      </w:r>
      <w:r w:rsidR="00855F06">
        <w:rPr>
          <w:rFonts w:eastAsiaTheme="minorHAnsi"/>
          <w:sz w:val="28"/>
          <w:szCs w:val="28"/>
          <w:lang w:eastAsia="en-US"/>
        </w:rPr>
        <w:t>ю</w:t>
      </w:r>
      <w:r w:rsidR="00855F06" w:rsidRPr="00855F06">
        <w:rPr>
          <w:rFonts w:eastAsiaTheme="minorHAnsi"/>
          <w:sz w:val="28"/>
          <w:szCs w:val="28"/>
          <w:lang w:eastAsia="en-US"/>
        </w:rPr>
        <w:t xml:space="preserve"> командно-штабных учений по ликвидации условного очага особо опасного заболевания животных, зонального совещания по вопросам развития ветеринарии и животноводства на территории Кировской области</w:t>
      </w:r>
      <w:r w:rsidR="00FC04DD" w:rsidRPr="003942DF">
        <w:rPr>
          <w:rFonts w:eastAsiaTheme="minorHAnsi"/>
          <w:sz w:val="28"/>
          <w:szCs w:val="28"/>
          <w:lang w:eastAsia="en-US"/>
        </w:rPr>
        <w:t>, понесенных бюджетными учреждениями за счет средств, полученных от оказания платных услуг и осуществления иной приносящей доход деятельности.</w:t>
      </w:r>
    </w:p>
    <w:p w:rsidR="00F14640" w:rsidRDefault="006A2B79" w:rsidP="00F1464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1.2.3. Комплекса процессных мероприятий «Предупреждение и ликвидация болезней животных»</w:t>
      </w:r>
      <w:r w:rsidR="008965AD">
        <w:rPr>
          <w:bCs/>
          <w:sz w:val="28"/>
          <w:szCs w:val="28"/>
        </w:rPr>
        <w:t xml:space="preserve"> на следующие цели:</w:t>
      </w:r>
    </w:p>
    <w:p w:rsidR="0018326D" w:rsidRDefault="008965AD" w:rsidP="0048548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1D32DA">
        <w:rPr>
          <w:bCs/>
          <w:sz w:val="28"/>
          <w:szCs w:val="28"/>
        </w:rPr>
        <w:t xml:space="preserve">1.2.3.1. </w:t>
      </w:r>
      <w:r w:rsidR="00F14640" w:rsidRPr="001D32DA">
        <w:rPr>
          <w:rFonts w:eastAsiaTheme="minorHAnsi"/>
          <w:sz w:val="28"/>
          <w:szCs w:val="28"/>
          <w:lang w:eastAsia="en-US"/>
        </w:rPr>
        <w:t>На осуществление мероприятий по ликвидации болезней животных, защите населения от болезней, общих для человека и животных, за исключением вопросов, решение которых отнесено к ведению Российской Федерации.</w:t>
      </w:r>
    </w:p>
    <w:p w:rsidR="00F85003" w:rsidRDefault="00F85003" w:rsidP="0048548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1.2.3.2. В</w:t>
      </w:r>
      <w:r w:rsidRPr="002E02BB">
        <w:rPr>
          <w:sz w:val="28"/>
          <w:szCs w:val="28"/>
        </w:rPr>
        <w:t>озмещение расходов, понесенных бюджетными учреждениями, связанных с выполнением мероприятий по ликвидации болезней животных</w:t>
      </w:r>
      <w:r>
        <w:rPr>
          <w:sz w:val="28"/>
          <w:szCs w:val="28"/>
        </w:rPr>
        <w:t>, защите населения от болезней, общих для человека и животных</w:t>
      </w:r>
      <w:r w:rsidRPr="002E02BB">
        <w:rPr>
          <w:sz w:val="28"/>
          <w:szCs w:val="28"/>
        </w:rPr>
        <w:t xml:space="preserve"> на территории Кировской области, за счет средств, полученных от оказания платных услуг и осуществления иной приносящей доход деятельности.</w:t>
      </w:r>
    </w:p>
    <w:p w:rsidR="00F85003" w:rsidRDefault="00F85003" w:rsidP="0048548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1.2.3.3.</w:t>
      </w:r>
      <w:r w:rsidR="0089077D">
        <w:rPr>
          <w:bCs/>
          <w:sz w:val="28"/>
          <w:szCs w:val="28"/>
        </w:rPr>
        <w:t xml:space="preserve"> </w:t>
      </w:r>
      <w:r w:rsidR="005A0915" w:rsidRPr="001D32DA">
        <w:rPr>
          <w:rFonts w:eastAsiaTheme="minorHAnsi"/>
          <w:sz w:val="28"/>
          <w:szCs w:val="28"/>
          <w:lang w:eastAsia="en-US"/>
        </w:rPr>
        <w:t xml:space="preserve">На осуществление мероприятий по </w:t>
      </w:r>
      <w:r w:rsidR="005A0915">
        <w:rPr>
          <w:rFonts w:eastAsiaTheme="minorHAnsi"/>
          <w:sz w:val="28"/>
          <w:szCs w:val="28"/>
          <w:lang w:eastAsia="en-US"/>
        </w:rPr>
        <w:t xml:space="preserve">предупреждению </w:t>
      </w:r>
      <w:r w:rsidR="005A0915" w:rsidRPr="001D32DA">
        <w:rPr>
          <w:rFonts w:eastAsiaTheme="minorHAnsi"/>
          <w:sz w:val="28"/>
          <w:szCs w:val="28"/>
          <w:lang w:eastAsia="en-US"/>
        </w:rPr>
        <w:t xml:space="preserve">болезней животных, защите населения от болезней, общих для человека и животных, </w:t>
      </w:r>
      <w:r w:rsidR="005A0915" w:rsidRPr="001D32DA">
        <w:rPr>
          <w:rFonts w:eastAsiaTheme="minorHAnsi"/>
          <w:sz w:val="28"/>
          <w:szCs w:val="28"/>
          <w:lang w:eastAsia="en-US"/>
        </w:rPr>
        <w:lastRenderedPageBreak/>
        <w:t>за исключением вопросов, решение которых отнесено</w:t>
      </w:r>
      <w:r w:rsidR="003A72ED">
        <w:rPr>
          <w:rFonts w:eastAsiaTheme="minorHAnsi"/>
          <w:sz w:val="28"/>
          <w:szCs w:val="28"/>
          <w:lang w:eastAsia="en-US"/>
        </w:rPr>
        <w:t xml:space="preserve"> к ведению Российской Федерации</w:t>
      </w:r>
      <w:r w:rsidR="0089077D" w:rsidRPr="00F14867">
        <w:rPr>
          <w:sz w:val="28"/>
          <w:szCs w:val="28"/>
        </w:rPr>
        <w:t>».</w:t>
      </w:r>
    </w:p>
    <w:p w:rsidR="00A9301D" w:rsidRDefault="00A9301D" w:rsidP="004C754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C7544" w:rsidRPr="002E02B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В разделе </w:t>
      </w:r>
      <w:r w:rsidRPr="002E02BB">
        <w:rPr>
          <w:bCs/>
          <w:sz w:val="28"/>
          <w:szCs w:val="28"/>
        </w:rPr>
        <w:t>2 «Условия и порядок предоставления су</w:t>
      </w:r>
      <w:r w:rsidR="00892E52">
        <w:rPr>
          <w:bCs/>
          <w:sz w:val="28"/>
          <w:szCs w:val="28"/>
        </w:rPr>
        <w:t>бсидий</w:t>
      </w:r>
      <w:r w:rsidRPr="002E02B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9D21D9" w:rsidRDefault="00A9301D" w:rsidP="004C754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DA218C">
        <w:rPr>
          <w:bCs/>
          <w:sz w:val="28"/>
          <w:szCs w:val="28"/>
        </w:rPr>
        <w:t>Пункт 2.2 исключить.</w:t>
      </w:r>
    </w:p>
    <w:p w:rsidR="00186C2B" w:rsidRDefault="00DA218C" w:rsidP="00186C2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977F12">
        <w:rPr>
          <w:bCs/>
          <w:sz w:val="28"/>
          <w:szCs w:val="28"/>
        </w:rPr>
        <w:t xml:space="preserve">Абзац первый пункта 2.2–1 </w:t>
      </w:r>
      <w:r w:rsidR="00186C2B">
        <w:rPr>
          <w:bCs/>
          <w:sz w:val="28"/>
          <w:szCs w:val="28"/>
        </w:rPr>
        <w:t xml:space="preserve">изложить в </w:t>
      </w:r>
      <w:r w:rsidR="00310927">
        <w:rPr>
          <w:bCs/>
          <w:sz w:val="28"/>
          <w:szCs w:val="28"/>
        </w:rPr>
        <w:t>следующей</w:t>
      </w:r>
      <w:r w:rsidR="00186C2B">
        <w:rPr>
          <w:bCs/>
          <w:sz w:val="28"/>
          <w:szCs w:val="28"/>
        </w:rPr>
        <w:t xml:space="preserve"> редакции:</w:t>
      </w:r>
    </w:p>
    <w:p w:rsidR="00186C2B" w:rsidRPr="00186C2B" w:rsidRDefault="00186C2B" w:rsidP="00186C2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34D7C">
        <w:rPr>
          <w:bCs/>
          <w:sz w:val="28"/>
          <w:szCs w:val="28"/>
        </w:rPr>
        <w:t>2.2–1.</w:t>
      </w:r>
      <w:r>
        <w:rPr>
          <w:rFonts w:eastAsiaTheme="minorHAnsi"/>
          <w:sz w:val="28"/>
          <w:szCs w:val="28"/>
          <w:lang w:eastAsia="en-US"/>
        </w:rPr>
        <w:t xml:space="preserve"> Для получения субсидии на цели, указанные в </w:t>
      </w:r>
      <w:r w:rsidR="00244FAA">
        <w:rPr>
          <w:rFonts w:eastAsiaTheme="minorHAnsi"/>
          <w:sz w:val="28"/>
          <w:szCs w:val="28"/>
          <w:lang w:eastAsia="en-US"/>
        </w:rPr>
        <w:t xml:space="preserve">                       </w:t>
      </w:r>
      <w:hyperlink r:id="rId10" w:history="1">
        <w:r w:rsidRPr="00186C2B">
          <w:rPr>
            <w:rFonts w:eastAsiaTheme="minorHAnsi"/>
            <w:sz w:val="28"/>
            <w:szCs w:val="28"/>
            <w:lang w:eastAsia="en-US"/>
          </w:rPr>
          <w:t>подпунктах 1.2.</w:t>
        </w:r>
      </w:hyperlink>
      <w:r>
        <w:rPr>
          <w:rFonts w:eastAsiaTheme="minorHAnsi"/>
          <w:sz w:val="28"/>
          <w:szCs w:val="28"/>
          <w:lang w:eastAsia="en-US"/>
        </w:rPr>
        <w:t>2.2</w:t>
      </w:r>
      <w:r w:rsidRPr="00186C2B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Pr="00186C2B">
          <w:rPr>
            <w:rFonts w:eastAsiaTheme="minorHAnsi"/>
            <w:sz w:val="28"/>
            <w:szCs w:val="28"/>
            <w:lang w:eastAsia="en-US"/>
          </w:rPr>
          <w:t>1.2.</w:t>
        </w:r>
      </w:hyperlink>
      <w:r w:rsidR="006745C0">
        <w:rPr>
          <w:rFonts w:eastAsiaTheme="minorHAnsi"/>
          <w:sz w:val="28"/>
          <w:szCs w:val="28"/>
          <w:lang w:eastAsia="en-US"/>
        </w:rPr>
        <w:t>2.3</w:t>
      </w:r>
      <w:r>
        <w:rPr>
          <w:rFonts w:eastAsiaTheme="minorHAnsi"/>
          <w:sz w:val="28"/>
          <w:szCs w:val="28"/>
          <w:lang w:eastAsia="en-US"/>
        </w:rPr>
        <w:t xml:space="preserve"> настоящих Порядка и условий, бюджетное учреждение направляет в управление следующие документы</w:t>
      </w:r>
      <w:proofErr w:type="gramStart"/>
      <w:r>
        <w:rPr>
          <w:rFonts w:eastAsiaTheme="minorHAnsi"/>
          <w:sz w:val="28"/>
          <w:szCs w:val="28"/>
          <w:lang w:eastAsia="en-US"/>
        </w:rPr>
        <w:t>:</w:t>
      </w:r>
      <w:r w:rsidR="006745C0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6745C0">
        <w:rPr>
          <w:rFonts w:eastAsiaTheme="minorHAnsi"/>
          <w:sz w:val="28"/>
          <w:szCs w:val="28"/>
          <w:lang w:eastAsia="en-US"/>
        </w:rPr>
        <w:t>.</w:t>
      </w:r>
    </w:p>
    <w:p w:rsidR="004C7544" w:rsidRPr="002E02BB" w:rsidRDefault="00EF71F1" w:rsidP="004C754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="004C7544" w:rsidRPr="002E02BB">
        <w:rPr>
          <w:bCs/>
          <w:sz w:val="28"/>
          <w:szCs w:val="28"/>
        </w:rPr>
        <w:t>До</w:t>
      </w:r>
      <w:r w:rsidR="00DA218C">
        <w:rPr>
          <w:bCs/>
          <w:sz w:val="28"/>
          <w:szCs w:val="28"/>
        </w:rPr>
        <w:t xml:space="preserve">полнить </w:t>
      </w:r>
      <w:r w:rsidR="004C7544" w:rsidRPr="002E02BB">
        <w:rPr>
          <w:bCs/>
          <w:sz w:val="28"/>
          <w:szCs w:val="28"/>
        </w:rPr>
        <w:t>пункт</w:t>
      </w:r>
      <w:r w:rsidR="00F67A79">
        <w:rPr>
          <w:bCs/>
          <w:sz w:val="28"/>
          <w:szCs w:val="28"/>
        </w:rPr>
        <w:t>ом</w:t>
      </w:r>
      <w:r w:rsidR="004C7544" w:rsidRPr="002E02BB">
        <w:rPr>
          <w:bCs/>
          <w:sz w:val="28"/>
          <w:szCs w:val="28"/>
        </w:rPr>
        <w:t xml:space="preserve"> 2.2–2 следующего содержания:</w:t>
      </w:r>
    </w:p>
    <w:p w:rsidR="000F7B27" w:rsidRDefault="004C7544" w:rsidP="000F7B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02BB">
        <w:rPr>
          <w:sz w:val="28"/>
          <w:szCs w:val="28"/>
        </w:rPr>
        <w:t xml:space="preserve">«2.2–2. Для получения субсидии на цели, указанные в </w:t>
      </w:r>
      <w:hyperlink r:id="rId12" w:history="1">
        <w:r w:rsidRPr="002E02BB">
          <w:rPr>
            <w:sz w:val="28"/>
            <w:szCs w:val="28"/>
          </w:rPr>
          <w:t>подпункте 1.2.</w:t>
        </w:r>
      </w:hyperlink>
      <w:r w:rsidR="00F94EBE">
        <w:rPr>
          <w:sz w:val="28"/>
          <w:szCs w:val="28"/>
        </w:rPr>
        <w:t>3.2</w:t>
      </w:r>
      <w:r w:rsidRPr="002E02BB">
        <w:rPr>
          <w:sz w:val="28"/>
          <w:szCs w:val="28"/>
        </w:rPr>
        <w:t xml:space="preserve"> настоящих Порядка и условий, бюджетное учреждение направляет в управление следующие документы:</w:t>
      </w:r>
    </w:p>
    <w:p w:rsidR="000F7B27" w:rsidRDefault="004C7544" w:rsidP="000F7B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02BB">
        <w:rPr>
          <w:sz w:val="28"/>
          <w:szCs w:val="28"/>
        </w:rPr>
        <w:t>заявку на получение субсидии;</w:t>
      </w:r>
    </w:p>
    <w:p w:rsidR="000F7B27" w:rsidRDefault="00A260F1" w:rsidP="000F7B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смету</w:t>
      </w:r>
      <w:r w:rsidR="004C7544" w:rsidRPr="002E02BB">
        <w:rPr>
          <w:sz w:val="28"/>
          <w:szCs w:val="28"/>
        </w:rPr>
        <w:t xml:space="preserve"> расходов на проведение мероприятий по ликвидации особо опасной болезни животных;</w:t>
      </w:r>
    </w:p>
    <w:p w:rsidR="000F7B27" w:rsidRDefault="004C7544" w:rsidP="000F7B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02BB">
        <w:rPr>
          <w:sz w:val="28"/>
          <w:szCs w:val="28"/>
        </w:rPr>
        <w:t>пояснительную записку, содержащую обоснование необходимости предоставления субсидии;</w:t>
      </w:r>
    </w:p>
    <w:p w:rsidR="000F7B27" w:rsidRDefault="004C7544" w:rsidP="000F7B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02BB">
        <w:rPr>
          <w:sz w:val="28"/>
          <w:szCs w:val="28"/>
        </w:rPr>
        <w:t>копии договоров на поставку товаров, выполнение работ, оказание услуг;</w:t>
      </w:r>
    </w:p>
    <w:p w:rsidR="000F7B27" w:rsidRDefault="004C7544" w:rsidP="000F7B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02BB">
        <w:rPr>
          <w:sz w:val="28"/>
          <w:szCs w:val="28"/>
        </w:rPr>
        <w:t>копии платежных поручений, подтверждающих произведенные расходы;</w:t>
      </w:r>
    </w:p>
    <w:p w:rsidR="000F7B27" w:rsidRDefault="004C7544" w:rsidP="000F7B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02BB">
        <w:rPr>
          <w:sz w:val="28"/>
          <w:szCs w:val="28"/>
        </w:rPr>
        <w:t>копии документов, подтверждающих исполнение договоров на поставку товаров, выполнение работ, оказание услуг (копии актов приема выполненных работ (КС-2), копии справок о стоимости выполненных работ и затрат (КС-3), накладных и (или) универсальных передаточных документов, счетов-фактур (при наличии), актов приема товаров, актов оказанных услуг).</w:t>
      </w:r>
    </w:p>
    <w:p w:rsidR="000F7B27" w:rsidRDefault="004C7544" w:rsidP="000F7B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02BB">
        <w:rPr>
          <w:sz w:val="28"/>
          <w:szCs w:val="28"/>
        </w:rPr>
        <w:t>Представляемые в управление копии документов, указанны</w:t>
      </w:r>
      <w:r w:rsidR="00E667C5">
        <w:rPr>
          <w:sz w:val="28"/>
          <w:szCs w:val="28"/>
        </w:rPr>
        <w:t>х</w:t>
      </w:r>
      <w:r w:rsidRPr="002E02BB">
        <w:rPr>
          <w:sz w:val="28"/>
          <w:szCs w:val="28"/>
        </w:rPr>
        <w:t xml:space="preserve"> в </w:t>
      </w:r>
      <w:r w:rsidR="00032351">
        <w:rPr>
          <w:sz w:val="28"/>
          <w:szCs w:val="28"/>
        </w:rPr>
        <w:br/>
      </w:r>
      <w:hyperlink r:id="rId13" w:history="1">
        <w:r w:rsidRPr="002E02BB">
          <w:rPr>
            <w:sz w:val="28"/>
            <w:szCs w:val="28"/>
          </w:rPr>
          <w:t>пункте 2.2</w:t>
        </w:r>
      </w:hyperlink>
      <w:r w:rsidRPr="002E02BB">
        <w:rPr>
          <w:sz w:val="28"/>
          <w:szCs w:val="28"/>
        </w:rPr>
        <w:t>–2 настоящих Порядка и условий, должны быть заверены руководителем бюджетного учреждения».</w:t>
      </w:r>
    </w:p>
    <w:p w:rsidR="005F68B3" w:rsidRDefault="00CE37B8" w:rsidP="005F68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EF71F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260F1">
        <w:rPr>
          <w:sz w:val="28"/>
          <w:szCs w:val="28"/>
        </w:rPr>
        <w:t xml:space="preserve"> </w:t>
      </w:r>
      <w:r w:rsidR="00387CD9">
        <w:rPr>
          <w:sz w:val="28"/>
          <w:szCs w:val="28"/>
        </w:rPr>
        <w:t>Пункт 2.4</w:t>
      </w:r>
      <w:r w:rsidR="00787824">
        <w:rPr>
          <w:sz w:val="28"/>
          <w:szCs w:val="28"/>
        </w:rPr>
        <w:t xml:space="preserve"> </w:t>
      </w:r>
      <w:r w:rsidR="00646C0A">
        <w:rPr>
          <w:bCs/>
          <w:sz w:val="28"/>
          <w:szCs w:val="28"/>
        </w:rPr>
        <w:t xml:space="preserve">изложить в </w:t>
      </w:r>
      <w:r w:rsidR="00E667C5">
        <w:rPr>
          <w:bCs/>
          <w:sz w:val="28"/>
          <w:szCs w:val="28"/>
        </w:rPr>
        <w:t xml:space="preserve">следующей </w:t>
      </w:r>
      <w:r w:rsidR="00646C0A">
        <w:rPr>
          <w:bCs/>
          <w:sz w:val="28"/>
          <w:szCs w:val="28"/>
        </w:rPr>
        <w:t>редакции:</w:t>
      </w:r>
    </w:p>
    <w:p w:rsidR="005F68B3" w:rsidRDefault="00646C0A" w:rsidP="005F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="00387CD9">
        <w:rPr>
          <w:rFonts w:eastAsiaTheme="minorHAnsi"/>
          <w:sz w:val="28"/>
          <w:szCs w:val="28"/>
          <w:lang w:eastAsia="en-US"/>
        </w:rPr>
        <w:t>2.4. Объем субсидии бюджетному учреждению определяется по формуле:</w:t>
      </w:r>
    </w:p>
    <w:p w:rsidR="0006122D" w:rsidRDefault="0006122D" w:rsidP="005F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68B3" w:rsidRDefault="00387CD9" w:rsidP="005F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Sиц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= N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+ </w:t>
      </w:r>
      <w:r w:rsidR="002F3AC0">
        <w:rPr>
          <w:rFonts w:eastAsiaTheme="minorHAnsi"/>
          <w:sz w:val="28"/>
          <w:szCs w:val="28"/>
          <w:lang w:eastAsia="en-US"/>
        </w:rPr>
        <w:t>Т</w:t>
      </w:r>
      <w:proofErr w:type="gramEnd"/>
      <w:r w:rsidR="002F3AC0">
        <w:rPr>
          <w:rFonts w:eastAsiaTheme="minorHAnsi"/>
          <w:sz w:val="28"/>
          <w:szCs w:val="28"/>
          <w:lang w:eastAsia="en-US"/>
        </w:rPr>
        <w:t xml:space="preserve"> + О + </w:t>
      </w:r>
      <w:r>
        <w:rPr>
          <w:rFonts w:eastAsiaTheme="minorHAnsi"/>
          <w:sz w:val="28"/>
          <w:szCs w:val="28"/>
          <w:lang w:eastAsia="en-US"/>
        </w:rPr>
        <w:t xml:space="preserve">R + М + </w:t>
      </w:r>
      <w:r w:rsidR="004D1449">
        <w:rPr>
          <w:rFonts w:eastAsiaTheme="minorHAnsi"/>
          <w:sz w:val="28"/>
          <w:szCs w:val="28"/>
          <w:lang w:eastAsia="en-US"/>
        </w:rPr>
        <w:t>С + РВ + ПО +</w:t>
      </w:r>
      <w:r>
        <w:rPr>
          <w:rFonts w:eastAsiaTheme="minorHAnsi"/>
          <w:sz w:val="28"/>
          <w:szCs w:val="28"/>
          <w:lang w:eastAsia="en-US"/>
        </w:rPr>
        <w:t xml:space="preserve"> СР</w:t>
      </w:r>
      <w:r w:rsidR="0092111E">
        <w:rPr>
          <w:rFonts w:eastAsiaTheme="minorHAnsi"/>
          <w:sz w:val="28"/>
          <w:szCs w:val="28"/>
          <w:lang w:eastAsia="en-US"/>
        </w:rPr>
        <w:t xml:space="preserve"> +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2111E">
        <w:rPr>
          <w:rFonts w:eastAsiaTheme="minorHAnsi"/>
          <w:sz w:val="28"/>
          <w:szCs w:val="28"/>
          <w:lang w:val="en-US" w:eastAsia="en-US"/>
        </w:rPr>
        <w:t>I</w:t>
      </w:r>
      <w:r w:rsidR="009211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+ </w:t>
      </w:r>
      <w:r w:rsidR="0092111E">
        <w:rPr>
          <w:rFonts w:eastAsiaTheme="minorHAnsi"/>
          <w:sz w:val="28"/>
          <w:szCs w:val="28"/>
          <w:lang w:eastAsia="en-US"/>
        </w:rPr>
        <w:t>М</w:t>
      </w:r>
      <w:r w:rsidR="0092111E">
        <w:rPr>
          <w:rFonts w:eastAsiaTheme="minorHAnsi"/>
          <w:sz w:val="28"/>
          <w:szCs w:val="28"/>
          <w:lang w:val="en-US" w:eastAsia="en-US"/>
        </w:rPr>
        <w:t>R</w:t>
      </w:r>
      <w:r w:rsidR="0092111E">
        <w:rPr>
          <w:rFonts w:eastAsiaTheme="minorHAnsi"/>
          <w:sz w:val="28"/>
          <w:szCs w:val="28"/>
          <w:lang w:eastAsia="en-US"/>
        </w:rPr>
        <w:t xml:space="preserve"> + </w:t>
      </w:r>
      <w:r>
        <w:rPr>
          <w:rFonts w:eastAsiaTheme="minorHAnsi"/>
          <w:sz w:val="28"/>
          <w:szCs w:val="28"/>
          <w:lang w:eastAsia="en-US"/>
        </w:rPr>
        <w:t xml:space="preserve">CH </w:t>
      </w:r>
      <w:r w:rsidR="00BD12F6">
        <w:rPr>
          <w:rFonts w:eastAsiaTheme="minorHAnsi"/>
          <w:sz w:val="28"/>
          <w:szCs w:val="28"/>
          <w:lang w:eastAsia="en-US"/>
        </w:rPr>
        <w:t xml:space="preserve">+ </w:t>
      </w:r>
      <w:r w:rsidR="00F56BFC">
        <w:rPr>
          <w:rFonts w:eastAsiaTheme="minorHAnsi"/>
          <w:sz w:val="28"/>
          <w:szCs w:val="28"/>
          <w:lang w:val="en-US" w:eastAsia="en-US"/>
        </w:rPr>
        <w:t>V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:rsidR="003722C6" w:rsidRDefault="003722C6" w:rsidP="005F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68B3" w:rsidRDefault="00387CD9" w:rsidP="005F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где:</w:t>
      </w:r>
    </w:p>
    <w:p w:rsidR="005F68B3" w:rsidRDefault="001170F2" w:rsidP="005F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S</w:t>
      </w:r>
      <w:proofErr w:type="gramEnd"/>
      <w:r>
        <w:rPr>
          <w:rFonts w:eastAsiaTheme="minorHAnsi"/>
          <w:sz w:val="28"/>
          <w:szCs w:val="28"/>
          <w:lang w:eastAsia="en-US"/>
        </w:rPr>
        <w:t>иц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</w:t>
      </w:r>
      <w:r w:rsidR="00387CD9">
        <w:rPr>
          <w:rFonts w:eastAsiaTheme="minorHAnsi"/>
          <w:sz w:val="28"/>
          <w:szCs w:val="28"/>
          <w:lang w:eastAsia="en-US"/>
        </w:rPr>
        <w:t>общий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87CD9">
        <w:rPr>
          <w:rFonts w:eastAsiaTheme="minorHAnsi"/>
          <w:sz w:val="28"/>
          <w:szCs w:val="28"/>
          <w:lang w:eastAsia="en-US"/>
        </w:rPr>
        <w:t>объем субсидии бюджетному учреждению, тыс. рублей;</w:t>
      </w:r>
    </w:p>
    <w:p w:rsidR="005F68B3" w:rsidRDefault="00387CD9" w:rsidP="005F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N </w:t>
      </w:r>
      <w:r w:rsidR="00FF36E7"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eastAsiaTheme="minorHAnsi"/>
          <w:sz w:val="28"/>
          <w:szCs w:val="28"/>
          <w:lang w:eastAsia="en-US"/>
        </w:rPr>
        <w:t>объем</w:t>
      </w:r>
      <w:r w:rsidR="00FF36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средств, определяемый исходя из количества объектов особо ценного недвижимого имущества, подлежащих приобретению, их стоимости, тыс. рублей;</w:t>
      </w:r>
    </w:p>
    <w:p w:rsidR="002B11F1" w:rsidRDefault="002B11F1" w:rsidP="002B11F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 – объем средств, определяемый исходя из необходимого количества транспортных средств, подлежащих приобретению, их стоимости, тыс. рублей;</w:t>
      </w:r>
    </w:p>
    <w:p w:rsidR="002B11F1" w:rsidRDefault="002B11F1" w:rsidP="002B11F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– объем средств, определяемый исходя из необходимого количества оборудования, подлежащего приобретению, его стоимости, тыс. рублей;</w:t>
      </w:r>
    </w:p>
    <w:p w:rsidR="002B11F1" w:rsidRDefault="002B11F1" w:rsidP="002B11F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 – объем средств, определяемый на основании перечня объектов недвижимого имущества, подлежащих капитальному и текущему ремонту, сметной документации, тыс. рублей;</w:t>
      </w:r>
    </w:p>
    <w:p w:rsidR="002B11F1" w:rsidRDefault="002B11F1" w:rsidP="002B11F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 – объем средств, определяемый исходя из перечня необходимого количества материальных запасов, подлежащих приобретению, их стоимости, тыс. рублей;</w:t>
      </w:r>
    </w:p>
    <w:p w:rsidR="002B11F1" w:rsidRDefault="00244FAA" w:rsidP="002B11F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– объем средств</w:t>
      </w:r>
      <w:r w:rsidR="002B11F1" w:rsidRPr="001C082E">
        <w:rPr>
          <w:rFonts w:eastAsiaTheme="minorHAnsi"/>
          <w:sz w:val="28"/>
          <w:szCs w:val="28"/>
          <w:lang w:eastAsia="en-US"/>
        </w:rPr>
        <w:t xml:space="preserve"> </w:t>
      </w:r>
      <w:r w:rsidR="002B11F1">
        <w:rPr>
          <w:rFonts w:eastAsiaTheme="minorHAnsi"/>
          <w:sz w:val="28"/>
          <w:szCs w:val="28"/>
          <w:lang w:eastAsia="en-US"/>
        </w:rPr>
        <w:t>на</w:t>
      </w:r>
      <w:r w:rsidR="002B11F1" w:rsidRPr="001C082E">
        <w:rPr>
          <w:sz w:val="28"/>
          <w:szCs w:val="28"/>
        </w:rPr>
        <w:t xml:space="preserve"> </w:t>
      </w:r>
      <w:r w:rsidR="002B11F1">
        <w:rPr>
          <w:sz w:val="28"/>
          <w:szCs w:val="28"/>
        </w:rPr>
        <w:t>подготовку проектно-сметной документации на ремонт объектов недвижимого имущества, а также на проведение экспертизы указанной проектно-сметной документации</w:t>
      </w:r>
      <w:r w:rsidR="002B11F1">
        <w:rPr>
          <w:rFonts w:eastAsiaTheme="minorHAnsi"/>
          <w:sz w:val="28"/>
          <w:szCs w:val="28"/>
          <w:lang w:eastAsia="en-US"/>
        </w:rPr>
        <w:t>, тыс. рублей;</w:t>
      </w:r>
    </w:p>
    <w:p w:rsidR="002B11F1" w:rsidRDefault="002B11F1" w:rsidP="002B11F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val="en-US" w:eastAsia="en-US"/>
        </w:rPr>
        <w:t>P</w:t>
      </w:r>
      <w:r>
        <w:rPr>
          <w:rFonts w:eastAsiaTheme="minorHAnsi"/>
          <w:sz w:val="28"/>
          <w:szCs w:val="28"/>
          <w:lang w:eastAsia="en-US"/>
        </w:rPr>
        <w:t xml:space="preserve">В – </w:t>
      </w:r>
      <w:r w:rsidRPr="00031BFE">
        <w:rPr>
          <w:rFonts w:eastAsiaTheme="minorHAnsi"/>
          <w:bCs/>
          <w:sz w:val="28"/>
          <w:szCs w:val="28"/>
          <w:lang w:eastAsia="en-US"/>
        </w:rPr>
        <w:t>объем средств, определяемый в соответствии с перечнем противопожарных мероприятий, под</w:t>
      </w:r>
      <w:r>
        <w:rPr>
          <w:rFonts w:eastAsiaTheme="minorHAnsi"/>
          <w:bCs/>
          <w:sz w:val="28"/>
          <w:szCs w:val="28"/>
          <w:lang w:eastAsia="en-US"/>
        </w:rPr>
        <w:t>лежащих проведению,</w:t>
      </w:r>
      <w:r w:rsidRPr="00031BFE">
        <w:rPr>
          <w:rFonts w:eastAsiaTheme="minorHAnsi"/>
          <w:bCs/>
          <w:sz w:val="28"/>
          <w:szCs w:val="28"/>
          <w:lang w:eastAsia="en-US"/>
        </w:rPr>
        <w:t xml:space="preserve"> их стоимост</w:t>
      </w:r>
      <w:r>
        <w:rPr>
          <w:rFonts w:eastAsiaTheme="minorHAnsi"/>
          <w:bCs/>
          <w:sz w:val="28"/>
          <w:szCs w:val="28"/>
          <w:lang w:eastAsia="en-US"/>
        </w:rPr>
        <w:t>ью, тыс.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рублей;</w:t>
      </w:r>
    </w:p>
    <w:p w:rsidR="002B11F1" w:rsidRDefault="002B11F1" w:rsidP="002B11F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– объем средств, определяемый исходя из необходимого количества программного обеспечения, подлежащего приобретению, его стоимости, тыс. рублей;</w:t>
      </w:r>
    </w:p>
    <w:p w:rsidR="00195284" w:rsidRDefault="00195284" w:rsidP="001952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СР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объем средств, определяемый исходя из размера выплат и количества работников, имеющих право на получение выплат в </w:t>
      </w:r>
      <w:r w:rsidRPr="00777C5B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14" w:history="1">
        <w:r w:rsidRPr="00777C5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777C5B">
        <w:rPr>
          <w:rFonts w:eastAsiaTheme="minorHAnsi"/>
          <w:sz w:val="28"/>
          <w:szCs w:val="28"/>
          <w:lang w:eastAsia="en-US"/>
        </w:rPr>
        <w:t xml:space="preserve"> Кировской </w:t>
      </w:r>
      <w:r>
        <w:rPr>
          <w:rFonts w:eastAsiaTheme="minorHAnsi"/>
          <w:sz w:val="28"/>
          <w:szCs w:val="28"/>
          <w:lang w:eastAsia="en-US"/>
        </w:rPr>
        <w:t>области от 03.11.2004 № 267-ЗО «О мере социальной поддержки отдельных категорий специалистов, проживающих в сельских населенных пунктах или поселках городского типа Кировской области», тыс. рублей;</w:t>
      </w:r>
    </w:p>
    <w:p w:rsidR="00B219FB" w:rsidRPr="00B219FB" w:rsidRDefault="00195284" w:rsidP="00B219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I – объем средств, определяемый на основании исполнительных документов, принятых к исполнению, тыс. рублей;</w:t>
      </w:r>
    </w:p>
    <w:p w:rsidR="00B219FB" w:rsidRDefault="00195284" w:rsidP="00B219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R</w:t>
      </w:r>
      <w:proofErr w:type="gramEnd"/>
      <w:r w:rsidRPr="00B219FB">
        <w:rPr>
          <w:rFonts w:eastAsiaTheme="minorHAnsi"/>
          <w:sz w:val="28"/>
          <w:szCs w:val="28"/>
          <w:lang w:eastAsia="en-US"/>
        </w:rPr>
        <w:t xml:space="preserve"> </w:t>
      </w:r>
      <w:r w:rsidR="00B219FB">
        <w:rPr>
          <w:rFonts w:eastAsiaTheme="minorHAnsi"/>
          <w:sz w:val="28"/>
          <w:szCs w:val="28"/>
          <w:lang w:eastAsia="en-US"/>
        </w:rPr>
        <w:t>–</w:t>
      </w:r>
      <w:r w:rsidRPr="00B219FB">
        <w:rPr>
          <w:rFonts w:eastAsiaTheme="minorHAnsi"/>
          <w:sz w:val="28"/>
          <w:szCs w:val="28"/>
          <w:lang w:eastAsia="en-US"/>
        </w:rPr>
        <w:t xml:space="preserve"> </w:t>
      </w:r>
      <w:r w:rsidR="00B219FB">
        <w:rPr>
          <w:rFonts w:eastAsiaTheme="minorHAnsi"/>
          <w:sz w:val="28"/>
          <w:szCs w:val="28"/>
          <w:lang w:eastAsia="en-US"/>
        </w:rPr>
        <w:t>объем</w:t>
      </w:r>
      <w:r w:rsidR="00B219FB" w:rsidRPr="00B219FB">
        <w:rPr>
          <w:rFonts w:eastAsiaTheme="minorHAnsi"/>
          <w:sz w:val="28"/>
          <w:szCs w:val="28"/>
          <w:lang w:eastAsia="en-US"/>
        </w:rPr>
        <w:t xml:space="preserve"> </w:t>
      </w:r>
      <w:r w:rsidR="00B219FB">
        <w:rPr>
          <w:rFonts w:eastAsiaTheme="minorHAnsi"/>
          <w:sz w:val="28"/>
          <w:szCs w:val="28"/>
          <w:lang w:eastAsia="en-US"/>
        </w:rPr>
        <w:t xml:space="preserve">средств, определяемый на основании плана мероприятий, предусмотренных </w:t>
      </w:r>
      <w:hyperlink r:id="rId15" w:history="1">
        <w:r w:rsidR="00B219FB" w:rsidRPr="00B219FB">
          <w:rPr>
            <w:rFonts w:eastAsiaTheme="minorHAnsi"/>
            <w:sz w:val="28"/>
            <w:szCs w:val="28"/>
            <w:lang w:eastAsia="en-US"/>
          </w:rPr>
          <w:t>подпунктом 1.</w:t>
        </w:r>
      </w:hyperlink>
      <w:r w:rsidR="00B219FB" w:rsidRPr="00B219FB">
        <w:rPr>
          <w:rFonts w:eastAsiaTheme="minorHAnsi"/>
          <w:sz w:val="28"/>
          <w:szCs w:val="28"/>
          <w:lang w:eastAsia="en-US"/>
        </w:rPr>
        <w:t>2</w:t>
      </w:r>
      <w:r w:rsidR="00B219FB">
        <w:rPr>
          <w:rFonts w:eastAsiaTheme="minorHAnsi"/>
          <w:sz w:val="28"/>
          <w:szCs w:val="28"/>
          <w:lang w:eastAsia="en-US"/>
        </w:rPr>
        <w:t>.2.4</w:t>
      </w:r>
      <w:r w:rsidR="00B219FB" w:rsidRPr="00B219FB">
        <w:rPr>
          <w:rFonts w:eastAsiaTheme="minorHAnsi"/>
          <w:sz w:val="28"/>
          <w:szCs w:val="28"/>
          <w:lang w:eastAsia="en-US"/>
        </w:rPr>
        <w:t xml:space="preserve"> настоящих</w:t>
      </w:r>
      <w:r w:rsidR="00244FAA">
        <w:rPr>
          <w:rFonts w:eastAsiaTheme="minorHAnsi"/>
          <w:sz w:val="28"/>
          <w:szCs w:val="28"/>
          <w:lang w:eastAsia="en-US"/>
        </w:rPr>
        <w:t xml:space="preserve"> Порядка и условий, тыс. рублей</w:t>
      </w:r>
      <w:r w:rsidR="00B219FB">
        <w:rPr>
          <w:rFonts w:eastAsiaTheme="minorHAnsi"/>
          <w:sz w:val="28"/>
          <w:szCs w:val="28"/>
          <w:lang w:eastAsia="en-US"/>
        </w:rPr>
        <w:t>;</w:t>
      </w:r>
    </w:p>
    <w:p w:rsidR="00DB3BA5" w:rsidRDefault="00010B84" w:rsidP="00DB3B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CH – </w:t>
      </w:r>
      <w:r w:rsidR="00387CD9">
        <w:rPr>
          <w:rFonts w:eastAsiaTheme="minorHAnsi"/>
          <w:sz w:val="28"/>
          <w:szCs w:val="28"/>
          <w:lang w:eastAsia="en-US"/>
        </w:rPr>
        <w:t>объем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87CD9">
        <w:rPr>
          <w:rFonts w:eastAsiaTheme="minorHAnsi"/>
          <w:sz w:val="28"/>
          <w:szCs w:val="28"/>
          <w:lang w:eastAsia="en-US"/>
        </w:rPr>
        <w:t>средств, предусмотренный бюджетному учреждению на цели, определенные Правительством Кировской области, в случае выделения бюджетных ассигнований из резервного фонда Правительства Кировской области, тыс. рублей;</w:t>
      </w:r>
    </w:p>
    <w:p w:rsidR="00DB3BA5" w:rsidRDefault="00F56BFC" w:rsidP="00A473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val="en-US" w:eastAsia="en-US"/>
        </w:rPr>
        <w:t>V</w:t>
      </w:r>
      <w:r w:rsidR="00244FAA">
        <w:rPr>
          <w:rFonts w:eastAsiaTheme="minorHAnsi"/>
          <w:sz w:val="28"/>
          <w:szCs w:val="28"/>
          <w:lang w:eastAsia="en-US"/>
        </w:rPr>
        <w:t xml:space="preserve"> – объем средств</w:t>
      </w:r>
      <w:r w:rsidRPr="001C082E">
        <w:rPr>
          <w:rFonts w:eastAsiaTheme="minorHAnsi"/>
          <w:sz w:val="28"/>
          <w:szCs w:val="28"/>
          <w:lang w:eastAsia="en-US"/>
        </w:rPr>
        <w:t xml:space="preserve"> </w:t>
      </w:r>
      <w:r w:rsidR="00956678">
        <w:rPr>
          <w:rFonts w:eastAsiaTheme="minorHAnsi"/>
          <w:sz w:val="28"/>
          <w:szCs w:val="28"/>
          <w:lang w:eastAsia="en-US"/>
        </w:rPr>
        <w:t xml:space="preserve">на </w:t>
      </w:r>
      <w:r w:rsidR="00956678" w:rsidRPr="002E02BB">
        <w:rPr>
          <w:sz w:val="28"/>
          <w:szCs w:val="28"/>
        </w:rPr>
        <w:t xml:space="preserve">возмещение расходов, понесенных бюджетными учреждениями, связанных с выполнением мероприятий по ликвидации </w:t>
      </w:r>
      <w:r w:rsidR="00051728" w:rsidRPr="002E02BB">
        <w:rPr>
          <w:sz w:val="28"/>
          <w:szCs w:val="28"/>
        </w:rPr>
        <w:t>болезней животных</w:t>
      </w:r>
      <w:r w:rsidR="00051728">
        <w:rPr>
          <w:sz w:val="28"/>
          <w:szCs w:val="28"/>
        </w:rPr>
        <w:t>, защите населения от болезней, общих для человека и животных</w:t>
      </w:r>
      <w:r w:rsidR="00051728" w:rsidRPr="002E02BB">
        <w:rPr>
          <w:sz w:val="28"/>
          <w:szCs w:val="28"/>
        </w:rPr>
        <w:t xml:space="preserve"> на территории Кировской области, за счет средств, полученных от оказания платных услуг и осуществления иной приносящей доход деятельности</w:t>
      </w:r>
      <w:r w:rsidR="009C0796">
        <w:rPr>
          <w:sz w:val="28"/>
          <w:szCs w:val="28"/>
        </w:rPr>
        <w:t>, тыс. рублей</w:t>
      </w:r>
      <w:r w:rsidR="00D8469D">
        <w:rPr>
          <w:sz w:val="28"/>
          <w:szCs w:val="28"/>
        </w:rPr>
        <w:t>»</w:t>
      </w:r>
      <w:r w:rsidR="00534BD6">
        <w:rPr>
          <w:sz w:val="28"/>
          <w:szCs w:val="28"/>
        </w:rPr>
        <w:t>.</w:t>
      </w:r>
    </w:p>
    <w:p w:rsidR="002D5DD1" w:rsidRDefault="0062672B" w:rsidP="002D5DD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Абзац пятый пункта 2.5 </w:t>
      </w:r>
      <w:r w:rsidR="002D5DD1">
        <w:rPr>
          <w:sz w:val="28"/>
          <w:szCs w:val="28"/>
        </w:rPr>
        <w:t xml:space="preserve">изложить в </w:t>
      </w:r>
      <w:r w:rsidR="00244FAA">
        <w:rPr>
          <w:sz w:val="28"/>
          <w:szCs w:val="28"/>
        </w:rPr>
        <w:t>следующей</w:t>
      </w:r>
      <w:r w:rsidR="002D5DD1">
        <w:rPr>
          <w:sz w:val="28"/>
          <w:szCs w:val="28"/>
        </w:rPr>
        <w:t xml:space="preserve"> редакции:</w:t>
      </w:r>
    </w:p>
    <w:p w:rsidR="002D5DD1" w:rsidRPr="002D5DD1" w:rsidRDefault="002D5DD1" w:rsidP="002D5DD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«Требования, предусмотренные абзацами </w:t>
      </w:r>
      <w:r w:rsidR="00023A48">
        <w:rPr>
          <w:rFonts w:eastAsiaTheme="minorHAnsi"/>
          <w:sz w:val="28"/>
          <w:szCs w:val="28"/>
          <w:lang w:eastAsia="en-US"/>
        </w:rPr>
        <w:t xml:space="preserve">со </w:t>
      </w:r>
      <w:r>
        <w:rPr>
          <w:rFonts w:eastAsiaTheme="minorHAnsi"/>
          <w:sz w:val="28"/>
          <w:szCs w:val="28"/>
          <w:lang w:eastAsia="en-US"/>
        </w:rPr>
        <w:t>втор</w:t>
      </w:r>
      <w:r w:rsidR="00023A48">
        <w:rPr>
          <w:rFonts w:eastAsiaTheme="minorHAnsi"/>
          <w:sz w:val="28"/>
          <w:szCs w:val="28"/>
          <w:lang w:eastAsia="en-US"/>
        </w:rPr>
        <w:t>ого по четвертый</w:t>
      </w:r>
      <w:r>
        <w:rPr>
          <w:rFonts w:eastAsiaTheme="minorHAnsi"/>
          <w:sz w:val="28"/>
          <w:szCs w:val="28"/>
          <w:lang w:eastAsia="en-US"/>
        </w:rPr>
        <w:t xml:space="preserve"> пункта 2.5 настоящих Порядка и условий, не предъявляются в случае предоставления субсидии на цели, указанные в подпунктах 1.2</w:t>
      </w:r>
      <w:r w:rsidR="00D55C37">
        <w:rPr>
          <w:rFonts w:eastAsiaTheme="minorHAnsi"/>
          <w:sz w:val="28"/>
          <w:szCs w:val="28"/>
          <w:lang w:eastAsia="en-US"/>
        </w:rPr>
        <w:t>.2.1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55C3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1.2.</w:t>
      </w:r>
      <w:r w:rsidR="00D55C37">
        <w:rPr>
          <w:rFonts w:eastAsiaTheme="minorHAnsi"/>
          <w:sz w:val="28"/>
          <w:szCs w:val="28"/>
          <w:lang w:eastAsia="en-US"/>
        </w:rPr>
        <w:t>2.</w:t>
      </w:r>
      <w:r w:rsidR="00163CF7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55C37">
        <w:rPr>
          <w:rFonts w:eastAsiaTheme="minorHAnsi"/>
          <w:sz w:val="28"/>
          <w:szCs w:val="28"/>
          <w:lang w:eastAsia="en-US"/>
        </w:rPr>
        <w:t xml:space="preserve">и 1.2.3.1 – 1.2.3.3 </w:t>
      </w:r>
      <w:r w:rsidR="00534BD6">
        <w:rPr>
          <w:rFonts w:eastAsiaTheme="minorHAnsi"/>
          <w:sz w:val="28"/>
          <w:szCs w:val="28"/>
          <w:lang w:eastAsia="en-US"/>
        </w:rPr>
        <w:t>настоящих Порядка и условий</w:t>
      </w:r>
      <w:r w:rsidR="00BE2035">
        <w:rPr>
          <w:rFonts w:eastAsiaTheme="minorHAnsi"/>
          <w:sz w:val="28"/>
          <w:szCs w:val="28"/>
          <w:lang w:eastAsia="en-US"/>
        </w:rPr>
        <w:t>»</w:t>
      </w:r>
      <w:r w:rsidR="00534BD6">
        <w:rPr>
          <w:rFonts w:eastAsiaTheme="minorHAnsi"/>
          <w:sz w:val="28"/>
          <w:szCs w:val="28"/>
          <w:lang w:eastAsia="en-US"/>
        </w:rPr>
        <w:t>.</w:t>
      </w:r>
    </w:p>
    <w:p w:rsidR="00DB3BA5" w:rsidRDefault="00001CD9" w:rsidP="00DB3B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03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521EE">
        <w:rPr>
          <w:sz w:val="28"/>
          <w:szCs w:val="28"/>
        </w:rPr>
        <w:t xml:space="preserve">Абзацы </w:t>
      </w:r>
      <w:r w:rsidR="00C92C19">
        <w:rPr>
          <w:sz w:val="28"/>
          <w:szCs w:val="28"/>
        </w:rPr>
        <w:t>со второго по</w:t>
      </w:r>
      <w:r w:rsidR="007521EE">
        <w:rPr>
          <w:sz w:val="28"/>
          <w:szCs w:val="28"/>
        </w:rPr>
        <w:t xml:space="preserve"> </w:t>
      </w:r>
      <w:r w:rsidR="00C92C19">
        <w:rPr>
          <w:sz w:val="28"/>
          <w:szCs w:val="28"/>
        </w:rPr>
        <w:t>четвертый</w:t>
      </w:r>
      <w:r w:rsidR="007521EE">
        <w:rPr>
          <w:sz w:val="28"/>
          <w:szCs w:val="28"/>
        </w:rPr>
        <w:t xml:space="preserve"> п</w:t>
      </w:r>
      <w:r>
        <w:rPr>
          <w:sz w:val="28"/>
          <w:szCs w:val="28"/>
        </w:rPr>
        <w:t>ункт</w:t>
      </w:r>
      <w:r w:rsidR="007521EE">
        <w:rPr>
          <w:sz w:val="28"/>
          <w:szCs w:val="28"/>
        </w:rPr>
        <w:t>а</w:t>
      </w:r>
      <w:r>
        <w:rPr>
          <w:sz w:val="28"/>
          <w:szCs w:val="28"/>
        </w:rPr>
        <w:t xml:space="preserve"> 2.6 изложить в </w:t>
      </w:r>
      <w:r w:rsidR="00C92C19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>редакции:</w:t>
      </w:r>
    </w:p>
    <w:p w:rsidR="00DB3BA5" w:rsidRDefault="00A8714B" w:rsidP="00DB3B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«несоответствие представленных бюджетным учреждением документов требованиям, </w:t>
      </w:r>
      <w:r w:rsidRPr="00C92C19">
        <w:rPr>
          <w:rFonts w:eastAsiaTheme="minorHAnsi"/>
          <w:sz w:val="28"/>
          <w:szCs w:val="28"/>
          <w:lang w:eastAsia="en-US"/>
        </w:rPr>
        <w:t>указанны</w:t>
      </w:r>
      <w:r w:rsidR="00F2210D">
        <w:rPr>
          <w:rFonts w:eastAsiaTheme="minorHAnsi"/>
          <w:sz w:val="28"/>
          <w:szCs w:val="28"/>
          <w:lang w:eastAsia="en-US"/>
        </w:rPr>
        <w:t>м</w:t>
      </w:r>
      <w:r w:rsidRPr="00C92C19">
        <w:rPr>
          <w:rFonts w:eastAsiaTheme="minorHAnsi"/>
          <w:sz w:val="28"/>
          <w:szCs w:val="28"/>
          <w:lang w:eastAsia="en-US"/>
        </w:rPr>
        <w:t xml:space="preserve"> в </w:t>
      </w:r>
      <w:hyperlink r:id="rId16" w:history="1">
        <w:r w:rsidRPr="00C92C19">
          <w:rPr>
            <w:rFonts w:eastAsiaTheme="minorHAnsi"/>
            <w:sz w:val="28"/>
            <w:szCs w:val="28"/>
            <w:lang w:eastAsia="en-US"/>
          </w:rPr>
          <w:t>пункт</w:t>
        </w:r>
        <w:r w:rsidR="00125D5B" w:rsidRPr="00C92C19">
          <w:rPr>
            <w:rFonts w:eastAsiaTheme="minorHAnsi"/>
            <w:sz w:val="28"/>
            <w:szCs w:val="28"/>
            <w:lang w:eastAsia="en-US"/>
          </w:rPr>
          <w:t>ах</w:t>
        </w:r>
        <w:r w:rsidRPr="00C92C19">
          <w:rPr>
            <w:rFonts w:eastAsiaTheme="minorHAnsi"/>
            <w:sz w:val="28"/>
            <w:szCs w:val="28"/>
            <w:lang w:eastAsia="en-US"/>
          </w:rPr>
          <w:t xml:space="preserve"> 2.1</w:t>
        </w:r>
      </w:hyperlink>
      <w:r w:rsidRPr="00C92C19">
        <w:rPr>
          <w:rFonts w:eastAsiaTheme="minorHAnsi"/>
          <w:sz w:val="28"/>
          <w:szCs w:val="28"/>
          <w:lang w:eastAsia="en-US"/>
        </w:rPr>
        <w:t>, 2.2</w:t>
      </w:r>
      <w:r w:rsidR="00D222C6" w:rsidRPr="00C92C19">
        <w:rPr>
          <w:rFonts w:eastAsiaTheme="minorHAnsi"/>
          <w:sz w:val="28"/>
          <w:szCs w:val="28"/>
          <w:lang w:eastAsia="en-US"/>
        </w:rPr>
        <w:t>–</w:t>
      </w:r>
      <w:r w:rsidRPr="00C92C19">
        <w:rPr>
          <w:rFonts w:eastAsiaTheme="minorHAnsi"/>
          <w:sz w:val="28"/>
          <w:szCs w:val="28"/>
          <w:lang w:eastAsia="en-US"/>
        </w:rPr>
        <w:t>1, 2.2</w:t>
      </w:r>
      <w:r w:rsidR="00D222C6" w:rsidRPr="00C92C19">
        <w:rPr>
          <w:rFonts w:eastAsiaTheme="minorHAnsi"/>
          <w:sz w:val="28"/>
          <w:szCs w:val="28"/>
          <w:lang w:eastAsia="en-US"/>
        </w:rPr>
        <w:t>–</w:t>
      </w:r>
      <w:r w:rsidRPr="00C92C19">
        <w:rPr>
          <w:rFonts w:eastAsiaTheme="minorHAnsi"/>
          <w:sz w:val="28"/>
          <w:szCs w:val="28"/>
          <w:lang w:eastAsia="en-US"/>
        </w:rPr>
        <w:t>2 настоящих Порядка и условий;</w:t>
      </w:r>
    </w:p>
    <w:p w:rsidR="00DB3BA5" w:rsidRDefault="00A8714B" w:rsidP="00DB3B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2C19">
        <w:rPr>
          <w:rFonts w:eastAsiaTheme="minorHAnsi"/>
          <w:sz w:val="28"/>
          <w:szCs w:val="28"/>
          <w:lang w:eastAsia="en-US"/>
        </w:rPr>
        <w:t xml:space="preserve">непредставление (представление не в полном объеме) документов, указанных в </w:t>
      </w:r>
      <w:hyperlink r:id="rId17" w:history="1">
        <w:r w:rsidR="00125D5B" w:rsidRPr="00C92C19">
          <w:rPr>
            <w:rFonts w:eastAsiaTheme="minorHAnsi"/>
            <w:sz w:val="28"/>
            <w:szCs w:val="28"/>
            <w:lang w:eastAsia="en-US"/>
          </w:rPr>
          <w:t>пунктах 2.1</w:t>
        </w:r>
      </w:hyperlink>
      <w:r w:rsidR="00125D5B" w:rsidRPr="00C92C19">
        <w:rPr>
          <w:rFonts w:eastAsiaTheme="minorHAnsi"/>
          <w:sz w:val="28"/>
          <w:szCs w:val="28"/>
          <w:lang w:eastAsia="en-US"/>
        </w:rPr>
        <w:t xml:space="preserve">, 2.2–1, 2.2–2 </w:t>
      </w:r>
      <w:r w:rsidRPr="00C92C19">
        <w:rPr>
          <w:rFonts w:eastAsiaTheme="minorHAnsi"/>
          <w:sz w:val="28"/>
          <w:szCs w:val="28"/>
          <w:lang w:eastAsia="en-US"/>
        </w:rPr>
        <w:t>настоящих Порядка и условий;</w:t>
      </w:r>
    </w:p>
    <w:p w:rsidR="00225FA2" w:rsidRDefault="00A8714B" w:rsidP="00225F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2C19">
        <w:rPr>
          <w:rFonts w:eastAsiaTheme="minorHAnsi"/>
          <w:sz w:val="28"/>
          <w:szCs w:val="28"/>
          <w:lang w:eastAsia="en-US"/>
        </w:rPr>
        <w:t xml:space="preserve">недостоверность информации, представленной в документах, указанных в </w:t>
      </w:r>
      <w:hyperlink r:id="rId18" w:history="1">
        <w:r w:rsidR="00125D5B" w:rsidRPr="00C92C19">
          <w:rPr>
            <w:rFonts w:eastAsiaTheme="minorHAnsi"/>
            <w:sz w:val="28"/>
            <w:szCs w:val="28"/>
            <w:lang w:eastAsia="en-US"/>
          </w:rPr>
          <w:t>пунктах 2.1</w:t>
        </w:r>
      </w:hyperlink>
      <w:r w:rsidR="00125D5B" w:rsidRPr="00C92C19">
        <w:rPr>
          <w:rFonts w:eastAsiaTheme="minorHAnsi"/>
          <w:sz w:val="28"/>
          <w:szCs w:val="28"/>
          <w:lang w:eastAsia="en-US"/>
        </w:rPr>
        <w:t>, 2.2–1, 2.2–2</w:t>
      </w:r>
      <w:r w:rsidR="00125D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настоящих Пор</w:t>
      </w:r>
      <w:r w:rsidR="007521EE">
        <w:rPr>
          <w:rFonts w:eastAsiaTheme="minorHAnsi"/>
          <w:sz w:val="28"/>
          <w:szCs w:val="28"/>
          <w:lang w:eastAsia="en-US"/>
        </w:rPr>
        <w:t>ядка и условий</w:t>
      </w:r>
      <w:proofErr w:type="gramStart"/>
      <w:r w:rsidR="007521EE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A750A9">
        <w:rPr>
          <w:rFonts w:eastAsiaTheme="minorHAnsi"/>
          <w:sz w:val="28"/>
          <w:szCs w:val="28"/>
          <w:lang w:eastAsia="en-US"/>
        </w:rPr>
        <w:t>.</w:t>
      </w:r>
    </w:p>
    <w:p w:rsidR="00225FA2" w:rsidRDefault="0018680D" w:rsidP="00225FA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534BD6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Пункт </w:t>
      </w:r>
      <w:r w:rsidR="00F94283">
        <w:rPr>
          <w:rFonts w:eastAsiaTheme="minorHAnsi"/>
          <w:sz w:val="28"/>
          <w:szCs w:val="28"/>
          <w:lang w:eastAsia="en-US"/>
        </w:rPr>
        <w:t>2.7</w:t>
      </w:r>
      <w:r w:rsidR="00F94283" w:rsidRPr="00F94283">
        <w:rPr>
          <w:sz w:val="28"/>
          <w:szCs w:val="28"/>
        </w:rPr>
        <w:t xml:space="preserve"> </w:t>
      </w:r>
      <w:r w:rsidR="00F94283">
        <w:rPr>
          <w:sz w:val="28"/>
          <w:szCs w:val="28"/>
        </w:rPr>
        <w:t>изложить в следующей редакции:</w:t>
      </w:r>
    </w:p>
    <w:p w:rsidR="00225FA2" w:rsidRDefault="00F94283" w:rsidP="00225F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8680D">
        <w:rPr>
          <w:rFonts w:eastAsiaTheme="minorHAnsi"/>
          <w:sz w:val="28"/>
          <w:szCs w:val="28"/>
          <w:lang w:eastAsia="en-US"/>
        </w:rPr>
        <w:t xml:space="preserve">2.7. В случае отказа в предоставлении субсидии бюджетное учреждение вправе повторно представить документы, указанные </w:t>
      </w:r>
      <w:r w:rsidR="0018680D" w:rsidRPr="00F94283">
        <w:rPr>
          <w:rFonts w:eastAsiaTheme="minorHAnsi"/>
          <w:sz w:val="28"/>
          <w:szCs w:val="28"/>
          <w:lang w:eastAsia="en-US"/>
        </w:rPr>
        <w:t xml:space="preserve">в </w:t>
      </w:r>
      <w:r w:rsidR="00032351">
        <w:rPr>
          <w:rFonts w:eastAsiaTheme="minorHAnsi"/>
          <w:sz w:val="28"/>
          <w:szCs w:val="28"/>
          <w:lang w:eastAsia="en-US"/>
        </w:rPr>
        <w:br/>
      </w:r>
      <w:hyperlink r:id="rId19" w:history="1">
        <w:r w:rsidR="0018680D" w:rsidRPr="00F94283">
          <w:rPr>
            <w:rFonts w:eastAsiaTheme="minorHAnsi"/>
            <w:sz w:val="28"/>
            <w:szCs w:val="28"/>
            <w:lang w:eastAsia="en-US"/>
          </w:rPr>
          <w:t>пункт</w:t>
        </w:r>
        <w:r>
          <w:rPr>
            <w:rFonts w:eastAsiaTheme="minorHAnsi"/>
            <w:sz w:val="28"/>
            <w:szCs w:val="28"/>
            <w:lang w:eastAsia="en-US"/>
          </w:rPr>
          <w:t>ах</w:t>
        </w:r>
        <w:r w:rsidR="0018680D" w:rsidRPr="00F94283">
          <w:rPr>
            <w:rFonts w:eastAsiaTheme="minorHAnsi"/>
            <w:sz w:val="28"/>
            <w:szCs w:val="28"/>
            <w:lang w:eastAsia="en-US"/>
          </w:rPr>
          <w:t xml:space="preserve"> 2.1</w:t>
        </w:r>
      </w:hyperlink>
      <w:r>
        <w:rPr>
          <w:rFonts w:eastAsiaTheme="minorHAnsi"/>
          <w:sz w:val="28"/>
          <w:szCs w:val="28"/>
          <w:lang w:eastAsia="en-US"/>
        </w:rPr>
        <w:t>, 2.</w:t>
      </w:r>
      <w:r w:rsidR="00167C41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–1 </w:t>
      </w:r>
      <w:r w:rsidR="00167C41">
        <w:rPr>
          <w:rFonts w:eastAsiaTheme="minorHAnsi"/>
          <w:sz w:val="28"/>
          <w:szCs w:val="28"/>
          <w:lang w:eastAsia="en-US"/>
        </w:rPr>
        <w:t>и 2.2–2</w:t>
      </w:r>
      <w:r w:rsidR="0018680D" w:rsidRPr="00F94283">
        <w:rPr>
          <w:rFonts w:eastAsiaTheme="minorHAnsi"/>
          <w:sz w:val="28"/>
          <w:szCs w:val="28"/>
          <w:lang w:eastAsia="en-US"/>
        </w:rPr>
        <w:t xml:space="preserve"> настоящих </w:t>
      </w:r>
      <w:r w:rsidR="0018680D">
        <w:rPr>
          <w:rFonts w:eastAsiaTheme="minorHAnsi"/>
          <w:sz w:val="28"/>
          <w:szCs w:val="28"/>
          <w:lang w:eastAsia="en-US"/>
        </w:rPr>
        <w:t>Порядка и условий</w:t>
      </w:r>
      <w:r w:rsidR="00167C41">
        <w:rPr>
          <w:rFonts w:eastAsiaTheme="minorHAnsi"/>
          <w:sz w:val="28"/>
          <w:szCs w:val="28"/>
          <w:lang w:eastAsia="en-US"/>
        </w:rPr>
        <w:t>»</w:t>
      </w:r>
      <w:r w:rsidR="0018680D">
        <w:rPr>
          <w:rFonts w:eastAsiaTheme="minorHAnsi"/>
          <w:sz w:val="28"/>
          <w:szCs w:val="28"/>
          <w:lang w:eastAsia="en-US"/>
        </w:rPr>
        <w:t>.</w:t>
      </w:r>
    </w:p>
    <w:p w:rsidR="00225FA2" w:rsidRDefault="00167C41" w:rsidP="00225F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1204F">
        <w:rPr>
          <w:rFonts w:eastAsiaTheme="minorHAnsi"/>
          <w:sz w:val="28"/>
          <w:szCs w:val="28"/>
          <w:lang w:eastAsia="en-US"/>
        </w:rPr>
        <w:t>8</w:t>
      </w:r>
      <w:r w:rsidR="00FE77D0">
        <w:rPr>
          <w:rFonts w:eastAsiaTheme="minorHAnsi"/>
          <w:sz w:val="28"/>
          <w:szCs w:val="28"/>
          <w:lang w:eastAsia="en-US"/>
        </w:rPr>
        <w:t xml:space="preserve">. </w:t>
      </w:r>
      <w:r w:rsidR="00F2210D">
        <w:rPr>
          <w:rFonts w:eastAsiaTheme="minorHAnsi"/>
          <w:sz w:val="28"/>
          <w:szCs w:val="28"/>
          <w:lang w:eastAsia="en-US"/>
        </w:rPr>
        <w:t>А</w:t>
      </w:r>
      <w:r w:rsidR="00DA44C6">
        <w:rPr>
          <w:rFonts w:eastAsiaTheme="minorHAnsi"/>
          <w:sz w:val="28"/>
          <w:szCs w:val="28"/>
          <w:lang w:eastAsia="en-US"/>
        </w:rPr>
        <w:t>бзац семнадцатый</w:t>
      </w:r>
      <w:r w:rsidR="00C92C19">
        <w:rPr>
          <w:rFonts w:eastAsiaTheme="minorHAnsi"/>
          <w:sz w:val="28"/>
          <w:szCs w:val="28"/>
          <w:lang w:eastAsia="en-US"/>
        </w:rPr>
        <w:t xml:space="preserve"> </w:t>
      </w:r>
      <w:r w:rsidR="00F2210D">
        <w:rPr>
          <w:rFonts w:eastAsiaTheme="minorHAnsi"/>
          <w:sz w:val="28"/>
          <w:szCs w:val="28"/>
          <w:lang w:eastAsia="en-US"/>
        </w:rPr>
        <w:t xml:space="preserve">пункта 2.8 </w:t>
      </w:r>
      <w:r w:rsidR="00C92C19">
        <w:rPr>
          <w:rFonts w:eastAsiaTheme="minorHAnsi"/>
          <w:sz w:val="28"/>
          <w:szCs w:val="28"/>
          <w:lang w:eastAsia="en-US"/>
        </w:rPr>
        <w:t>исключить</w:t>
      </w:r>
      <w:r w:rsidR="00DA44C6">
        <w:rPr>
          <w:rFonts w:eastAsiaTheme="minorHAnsi"/>
          <w:sz w:val="28"/>
          <w:szCs w:val="28"/>
          <w:lang w:eastAsia="en-US"/>
        </w:rPr>
        <w:t xml:space="preserve">. </w:t>
      </w:r>
    </w:p>
    <w:p w:rsidR="00883316" w:rsidRDefault="002D79F7" w:rsidP="008833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1B4">
        <w:rPr>
          <w:rFonts w:eastAsiaTheme="minorHAnsi"/>
          <w:sz w:val="28"/>
          <w:szCs w:val="28"/>
          <w:lang w:eastAsia="en-US"/>
        </w:rPr>
        <w:t>2.</w:t>
      </w:r>
      <w:r w:rsidR="00EE416B" w:rsidRPr="002661B4">
        <w:rPr>
          <w:rFonts w:eastAsiaTheme="minorHAnsi"/>
          <w:sz w:val="28"/>
          <w:szCs w:val="28"/>
          <w:lang w:eastAsia="en-US"/>
        </w:rPr>
        <w:t>9</w:t>
      </w:r>
      <w:r w:rsidR="001267E2" w:rsidRPr="002661B4">
        <w:rPr>
          <w:rFonts w:eastAsiaTheme="minorHAnsi"/>
          <w:sz w:val="28"/>
          <w:szCs w:val="28"/>
          <w:lang w:eastAsia="en-US"/>
        </w:rPr>
        <w:t>.</w:t>
      </w:r>
      <w:r w:rsidR="0014145A" w:rsidRPr="002661B4">
        <w:rPr>
          <w:rFonts w:eastAsiaTheme="minorHAnsi"/>
          <w:sz w:val="28"/>
          <w:szCs w:val="28"/>
          <w:lang w:eastAsia="en-US"/>
        </w:rPr>
        <w:t xml:space="preserve"> </w:t>
      </w:r>
      <w:r w:rsidR="00883316" w:rsidRPr="002661B4">
        <w:rPr>
          <w:rFonts w:eastAsiaTheme="minorHAnsi"/>
          <w:sz w:val="28"/>
          <w:szCs w:val="28"/>
          <w:lang w:eastAsia="en-US"/>
        </w:rPr>
        <w:t>П</w:t>
      </w:r>
      <w:r w:rsidR="001267E2" w:rsidRPr="002661B4">
        <w:rPr>
          <w:sz w:val="28"/>
          <w:szCs w:val="28"/>
        </w:rPr>
        <w:t>ункт 2.</w:t>
      </w:r>
      <w:r w:rsidR="00325B28" w:rsidRPr="002661B4">
        <w:rPr>
          <w:sz w:val="28"/>
          <w:szCs w:val="28"/>
        </w:rPr>
        <w:t>10</w:t>
      </w:r>
      <w:r w:rsidR="00883316" w:rsidRPr="002661B4">
        <w:rPr>
          <w:sz w:val="28"/>
          <w:szCs w:val="28"/>
        </w:rPr>
        <w:t xml:space="preserve"> изложить в </w:t>
      </w:r>
      <w:r w:rsidR="00A96443">
        <w:rPr>
          <w:sz w:val="28"/>
          <w:szCs w:val="28"/>
        </w:rPr>
        <w:t>следующей</w:t>
      </w:r>
      <w:r w:rsidR="00883316" w:rsidRPr="002661B4">
        <w:rPr>
          <w:sz w:val="28"/>
          <w:szCs w:val="28"/>
        </w:rPr>
        <w:t xml:space="preserve"> редакции</w:t>
      </w:r>
      <w:r w:rsidR="009A3A68" w:rsidRPr="002661B4">
        <w:rPr>
          <w:sz w:val="28"/>
          <w:szCs w:val="28"/>
        </w:rPr>
        <w:t>:</w:t>
      </w:r>
      <w:r w:rsidR="001267E2">
        <w:rPr>
          <w:sz w:val="28"/>
          <w:szCs w:val="28"/>
        </w:rPr>
        <w:t xml:space="preserve"> </w:t>
      </w:r>
    </w:p>
    <w:p w:rsidR="00A96443" w:rsidRDefault="00883316" w:rsidP="008833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6122D">
        <w:rPr>
          <w:sz w:val="28"/>
          <w:szCs w:val="28"/>
        </w:rPr>
        <w:t xml:space="preserve">2.10. </w:t>
      </w:r>
      <w:r w:rsidR="00A96443">
        <w:rPr>
          <w:sz w:val="28"/>
          <w:szCs w:val="28"/>
        </w:rPr>
        <w:t>В соответствии с целью предоставления субсидии результа</w:t>
      </w:r>
      <w:r w:rsidR="00A41564">
        <w:rPr>
          <w:sz w:val="28"/>
          <w:szCs w:val="28"/>
        </w:rPr>
        <w:t>та</w:t>
      </w:r>
      <w:r w:rsidR="00A96443">
        <w:rPr>
          <w:sz w:val="28"/>
          <w:szCs w:val="28"/>
        </w:rPr>
        <w:t>ми</w:t>
      </w:r>
      <w:r w:rsidR="00A41564">
        <w:rPr>
          <w:sz w:val="28"/>
          <w:szCs w:val="28"/>
        </w:rPr>
        <w:t xml:space="preserve"> предоставления субсидии являются:</w:t>
      </w:r>
    </w:p>
    <w:p w:rsidR="00883316" w:rsidRDefault="00883316" w:rsidP="008833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 Количество приобретенных объектов особо ценного движимого и недвижимого имущества.</w:t>
      </w:r>
    </w:p>
    <w:p w:rsidR="00883316" w:rsidRDefault="00883316" w:rsidP="008833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83C">
        <w:rPr>
          <w:sz w:val="28"/>
          <w:szCs w:val="28"/>
        </w:rPr>
        <w:t>2</w:t>
      </w:r>
      <w:r>
        <w:rPr>
          <w:sz w:val="28"/>
          <w:szCs w:val="28"/>
        </w:rPr>
        <w:t>.10.2. Количество приобретенного оборудования.</w:t>
      </w:r>
    </w:p>
    <w:p w:rsidR="00883316" w:rsidRDefault="00883316" w:rsidP="008833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2.10.3. Количество отремонтированных объектов недвижимого имущества.</w:t>
      </w:r>
    </w:p>
    <w:p w:rsidR="00883316" w:rsidRDefault="00883316" w:rsidP="008833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2.10.4. Количество приобретенных материальных запасов.</w:t>
      </w:r>
    </w:p>
    <w:p w:rsidR="00883316" w:rsidRDefault="00883316" w:rsidP="008833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2.10.</w:t>
      </w:r>
      <w:r>
        <w:rPr>
          <w:sz w:val="28"/>
          <w:szCs w:val="28"/>
        </w:rPr>
        <w:t>5</w:t>
      </w:r>
      <w:r>
        <w:rPr>
          <w:rFonts w:eastAsiaTheme="minorHAnsi"/>
          <w:sz w:val="28"/>
          <w:szCs w:val="28"/>
          <w:lang w:eastAsia="en-US"/>
        </w:rPr>
        <w:t>. Количество разработанной проектно-сметной документации.</w:t>
      </w:r>
    </w:p>
    <w:p w:rsidR="00E82D22" w:rsidRDefault="00883316" w:rsidP="008833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2.10.</w:t>
      </w:r>
      <w:r>
        <w:rPr>
          <w:sz w:val="28"/>
          <w:szCs w:val="28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Количество проведенных мероприятий, направленных на обеспечение </w:t>
      </w:r>
      <w:r w:rsidRPr="00627967">
        <w:rPr>
          <w:rFonts w:eastAsiaTheme="minorHAnsi"/>
          <w:sz w:val="28"/>
          <w:szCs w:val="28"/>
          <w:lang w:eastAsia="en-US"/>
        </w:rPr>
        <w:t>противопож</w:t>
      </w:r>
      <w:r>
        <w:rPr>
          <w:rFonts w:eastAsiaTheme="minorHAnsi"/>
          <w:sz w:val="28"/>
          <w:szCs w:val="28"/>
          <w:lang w:eastAsia="en-US"/>
        </w:rPr>
        <w:t>арной безопасности зданий, иных объектов недвижимого имущества, закрепленных за бюджетным учреждением</w:t>
      </w:r>
      <w:r w:rsidR="00E82D22">
        <w:rPr>
          <w:rFonts w:eastAsiaTheme="minorHAnsi"/>
          <w:sz w:val="28"/>
          <w:szCs w:val="28"/>
          <w:lang w:eastAsia="en-US"/>
        </w:rPr>
        <w:t>.</w:t>
      </w:r>
    </w:p>
    <w:p w:rsidR="00E82D22" w:rsidRDefault="00883316" w:rsidP="00E82D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A819AB">
        <w:rPr>
          <w:rFonts w:eastAsiaTheme="minorHAnsi"/>
          <w:sz w:val="28"/>
          <w:szCs w:val="28"/>
        </w:rPr>
        <w:t>2.10.</w:t>
      </w:r>
      <w:r>
        <w:rPr>
          <w:sz w:val="28"/>
          <w:szCs w:val="28"/>
        </w:rPr>
        <w:t>7</w:t>
      </w:r>
      <w:r w:rsidRPr="00A819AB">
        <w:rPr>
          <w:rFonts w:eastAsiaTheme="minorHAnsi"/>
          <w:sz w:val="28"/>
          <w:szCs w:val="28"/>
        </w:rPr>
        <w:t>. Количество приобретенного программного обеспечения.</w:t>
      </w:r>
    </w:p>
    <w:p w:rsidR="00E82D22" w:rsidRDefault="00883316" w:rsidP="00E82D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2.10.8</w:t>
      </w:r>
      <w:r w:rsidRPr="00C00253">
        <w:rPr>
          <w:sz w:val="28"/>
          <w:szCs w:val="28"/>
        </w:rPr>
        <w:t>. Количество осуществленных социальных выплат.</w:t>
      </w:r>
    </w:p>
    <w:p w:rsidR="00E82D22" w:rsidRDefault="00883316" w:rsidP="00E82D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2.10.9. Количество исполненных судебных актов, исполнительных документов, предписаний, выданных контрольно-надзорным</w:t>
      </w:r>
      <w:r w:rsidR="00A41564">
        <w:rPr>
          <w:sz w:val="28"/>
          <w:szCs w:val="28"/>
        </w:rPr>
        <w:t>и</w:t>
      </w:r>
      <w:r>
        <w:rPr>
          <w:sz w:val="28"/>
          <w:szCs w:val="28"/>
        </w:rPr>
        <w:t xml:space="preserve"> органами.</w:t>
      </w:r>
    </w:p>
    <w:p w:rsidR="00E82D22" w:rsidRDefault="00883316" w:rsidP="00E82D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2.10.10. Количество проведенных мероприятий, </w:t>
      </w:r>
      <w:r w:rsidRPr="00B24B7A">
        <w:rPr>
          <w:sz w:val="28"/>
          <w:szCs w:val="28"/>
        </w:rPr>
        <w:t xml:space="preserve">предусмотренных </w:t>
      </w:r>
      <w:hyperlink r:id="rId20" w:history="1">
        <w:r w:rsidRPr="00B24B7A">
          <w:rPr>
            <w:sz w:val="28"/>
            <w:szCs w:val="28"/>
          </w:rPr>
          <w:t>подпунктом 1.2.2.</w:t>
        </w:r>
      </w:hyperlink>
      <w:r w:rsidRPr="00B24B7A">
        <w:rPr>
          <w:sz w:val="28"/>
          <w:szCs w:val="28"/>
        </w:rPr>
        <w:t>4 настоящих Порядка и условий.</w:t>
      </w:r>
    </w:p>
    <w:p w:rsidR="00E82D22" w:rsidRDefault="00883316" w:rsidP="00E82D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2.10.11. </w:t>
      </w:r>
      <w:r>
        <w:rPr>
          <w:rFonts w:eastAsiaTheme="minorHAnsi"/>
          <w:sz w:val="28"/>
          <w:szCs w:val="28"/>
          <w:lang w:eastAsia="en-US"/>
        </w:rPr>
        <w:t>Количество ликвидированных очагов особо опасных болезней животных на территории Кировской области.</w:t>
      </w:r>
    </w:p>
    <w:p w:rsidR="00225FA2" w:rsidRDefault="00883316" w:rsidP="00225F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2.10.12. Количество приобретенных лекарственных средств и препаратов для ветеринарного </w:t>
      </w:r>
      <w:r w:rsidRPr="00E556B8">
        <w:rPr>
          <w:sz w:val="28"/>
          <w:szCs w:val="28"/>
        </w:rPr>
        <w:t>применения в целях проведения мероприятий по предупрежд</w:t>
      </w:r>
      <w:r w:rsidR="002661B4">
        <w:rPr>
          <w:sz w:val="28"/>
          <w:szCs w:val="28"/>
        </w:rPr>
        <w:t>ению заразных болезней животных</w:t>
      </w:r>
      <w:r>
        <w:rPr>
          <w:sz w:val="28"/>
          <w:szCs w:val="28"/>
        </w:rPr>
        <w:t>»</w:t>
      </w:r>
      <w:r w:rsidR="002661B4">
        <w:rPr>
          <w:sz w:val="28"/>
          <w:szCs w:val="28"/>
        </w:rPr>
        <w:t>.</w:t>
      </w:r>
    </w:p>
    <w:p w:rsidR="00D75CDF" w:rsidRDefault="003C22E2" w:rsidP="00D75C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2661B4">
        <w:rPr>
          <w:rFonts w:eastAsiaTheme="minorHAnsi"/>
          <w:sz w:val="28"/>
          <w:szCs w:val="28"/>
          <w:lang w:eastAsia="en-US"/>
        </w:rPr>
        <w:t>10</w:t>
      </w:r>
      <w:r w:rsidR="000F457F">
        <w:rPr>
          <w:rFonts w:eastAsiaTheme="minorHAnsi"/>
          <w:sz w:val="28"/>
          <w:szCs w:val="28"/>
          <w:lang w:eastAsia="en-US"/>
        </w:rPr>
        <w:t>.</w:t>
      </w:r>
      <w:r w:rsidR="009A6B71">
        <w:rPr>
          <w:rFonts w:eastAsiaTheme="minorHAnsi"/>
          <w:sz w:val="28"/>
          <w:szCs w:val="28"/>
          <w:lang w:eastAsia="en-US"/>
        </w:rPr>
        <w:t xml:space="preserve"> </w:t>
      </w:r>
      <w:r w:rsidR="000F457F">
        <w:rPr>
          <w:rFonts w:eastAsiaTheme="minorHAnsi"/>
          <w:sz w:val="28"/>
          <w:szCs w:val="28"/>
          <w:lang w:eastAsia="en-US"/>
        </w:rPr>
        <w:t>П</w:t>
      </w:r>
      <w:r w:rsidR="009C172A">
        <w:rPr>
          <w:rFonts w:eastAsiaTheme="minorHAnsi"/>
          <w:sz w:val="28"/>
          <w:szCs w:val="28"/>
          <w:lang w:eastAsia="en-US"/>
        </w:rPr>
        <w:t>ункт 2.11</w:t>
      </w:r>
      <w:r w:rsidR="005E272D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225FA2" w:rsidRDefault="00C770C2" w:rsidP="00225F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CC0F9C">
        <w:rPr>
          <w:rFonts w:eastAsiaTheme="minorHAnsi"/>
          <w:sz w:val="28"/>
          <w:szCs w:val="28"/>
          <w:lang w:eastAsia="en-US"/>
        </w:rPr>
        <w:t xml:space="preserve">Раздел 4 </w:t>
      </w:r>
      <w:r w:rsidR="00D75CDF">
        <w:rPr>
          <w:rFonts w:eastAsiaTheme="minorHAnsi"/>
          <w:sz w:val="28"/>
          <w:szCs w:val="28"/>
          <w:lang w:eastAsia="en-US"/>
        </w:rPr>
        <w:t>«</w:t>
      </w:r>
      <w:r w:rsidR="00D75CDF" w:rsidRPr="00D75CDF">
        <w:rPr>
          <w:rFonts w:eastAsiaTheme="minorHAnsi"/>
          <w:bCs/>
          <w:sz w:val="28"/>
          <w:szCs w:val="28"/>
          <w:lang w:eastAsia="en-US"/>
        </w:rPr>
        <w:t xml:space="preserve">Порядок осуществления </w:t>
      </w:r>
      <w:proofErr w:type="gramStart"/>
      <w:r w:rsidR="00D75CDF" w:rsidRPr="00D75CDF">
        <w:rPr>
          <w:rFonts w:eastAsiaTheme="minorHAnsi"/>
          <w:bCs/>
          <w:sz w:val="28"/>
          <w:szCs w:val="28"/>
          <w:lang w:eastAsia="en-US"/>
        </w:rPr>
        <w:t>контроля за</w:t>
      </w:r>
      <w:proofErr w:type="gramEnd"/>
      <w:r w:rsidR="00D75CDF" w:rsidRPr="00D75CDF">
        <w:rPr>
          <w:rFonts w:eastAsiaTheme="minorHAnsi"/>
          <w:bCs/>
          <w:sz w:val="28"/>
          <w:szCs w:val="28"/>
          <w:lang w:eastAsia="en-US"/>
        </w:rPr>
        <w:t xml:space="preserve"> соблюдением целей, условий и порядка предоставления субсидий и ответственность за их несоблюдение</w:t>
      </w:r>
      <w:r w:rsidR="00D75CDF">
        <w:rPr>
          <w:rFonts w:eastAsiaTheme="minorHAnsi"/>
          <w:bCs/>
          <w:sz w:val="28"/>
          <w:szCs w:val="28"/>
          <w:lang w:eastAsia="en-US"/>
        </w:rPr>
        <w:t>» д</w:t>
      </w:r>
      <w:r>
        <w:rPr>
          <w:rFonts w:eastAsiaTheme="minorHAnsi"/>
          <w:sz w:val="28"/>
          <w:szCs w:val="28"/>
          <w:lang w:eastAsia="en-US"/>
        </w:rPr>
        <w:t>ополнить пунктом 4.12 следующего содержания:</w:t>
      </w:r>
    </w:p>
    <w:p w:rsidR="00225FA2" w:rsidRDefault="00C770C2" w:rsidP="00225FA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07AC">
        <w:rPr>
          <w:rFonts w:eastAsiaTheme="minorHAnsi"/>
          <w:sz w:val="28"/>
          <w:szCs w:val="28"/>
          <w:lang w:eastAsia="en-US"/>
        </w:rPr>
        <w:t>«</w:t>
      </w:r>
      <w:r w:rsidRPr="003707AC">
        <w:rPr>
          <w:sz w:val="28"/>
          <w:szCs w:val="28"/>
        </w:rPr>
        <w:t>4.1</w:t>
      </w:r>
      <w:r w:rsidR="003707AC" w:rsidRPr="003707AC">
        <w:rPr>
          <w:sz w:val="28"/>
          <w:szCs w:val="28"/>
        </w:rPr>
        <w:t>2</w:t>
      </w:r>
      <w:r w:rsidRPr="003707AC">
        <w:rPr>
          <w:sz w:val="28"/>
          <w:szCs w:val="28"/>
        </w:rPr>
        <w:t xml:space="preserve">. </w:t>
      </w:r>
      <w:proofErr w:type="gramStart"/>
      <w:r w:rsidRPr="003707AC">
        <w:rPr>
          <w:sz w:val="28"/>
          <w:szCs w:val="28"/>
        </w:rPr>
        <w:t xml:space="preserve">В случае поступления учреждению в текущем финансовом году средств от ранее произведенных учреждением выплат, источником финансового обеспечения которых является субсидия, учреждение в течение 10 рабочих дней со дня поступления указанных средств направляет в адрес </w:t>
      </w:r>
      <w:r w:rsidR="006C2416">
        <w:rPr>
          <w:sz w:val="28"/>
          <w:szCs w:val="28"/>
        </w:rPr>
        <w:t xml:space="preserve">управления </w:t>
      </w:r>
      <w:r w:rsidRPr="003707AC">
        <w:rPr>
          <w:sz w:val="28"/>
          <w:szCs w:val="28"/>
        </w:rPr>
        <w:t>информацию о неисполненных обязательствах учреждения, источником финансового обеспечения которых являются неиспользованные средства от возврата ранее произведенных учреждением выплат.</w:t>
      </w:r>
      <w:proofErr w:type="gramEnd"/>
    </w:p>
    <w:p w:rsidR="00225FA2" w:rsidRDefault="00C770C2" w:rsidP="00225F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07AC">
        <w:rPr>
          <w:sz w:val="28"/>
          <w:szCs w:val="28"/>
        </w:rPr>
        <w:t xml:space="preserve">На основании сформированной учреждением информации об использовании средств от возврата ранее произведенных учреждением выплат и документов, подтверждающих наличие и объем указанных обязательств учреждения, </w:t>
      </w:r>
      <w:r w:rsidR="00F16FB9">
        <w:rPr>
          <w:sz w:val="28"/>
          <w:szCs w:val="28"/>
        </w:rPr>
        <w:t xml:space="preserve">управление </w:t>
      </w:r>
      <w:r w:rsidRPr="003707AC">
        <w:rPr>
          <w:sz w:val="28"/>
          <w:szCs w:val="28"/>
        </w:rPr>
        <w:t xml:space="preserve">в течение 15 рабочих дней со дня поступления информации, указанной в </w:t>
      </w:r>
      <w:hyperlink w:anchor="Par0" w:history="1">
        <w:r w:rsidRPr="003707AC">
          <w:rPr>
            <w:sz w:val="28"/>
            <w:szCs w:val="28"/>
          </w:rPr>
          <w:t>абзаце первом пункта 4.1</w:t>
        </w:r>
      </w:hyperlink>
      <w:r w:rsidR="003707AC">
        <w:rPr>
          <w:sz w:val="28"/>
          <w:szCs w:val="28"/>
        </w:rPr>
        <w:t>2</w:t>
      </w:r>
      <w:r w:rsidRPr="003707AC">
        <w:rPr>
          <w:sz w:val="28"/>
          <w:szCs w:val="28"/>
        </w:rPr>
        <w:t xml:space="preserve"> настоящих Порядка и условий, принимает согласованное с министерством финансов Кировской области решение об использовани</w:t>
      </w:r>
      <w:r w:rsidR="00F16FB9">
        <w:rPr>
          <w:sz w:val="28"/>
          <w:szCs w:val="28"/>
        </w:rPr>
        <w:t>и учреждением указанных средств</w:t>
      </w:r>
      <w:r w:rsidRPr="003707AC">
        <w:rPr>
          <w:rFonts w:eastAsiaTheme="minorHAnsi"/>
          <w:sz w:val="28"/>
          <w:szCs w:val="28"/>
          <w:lang w:eastAsia="en-US"/>
        </w:rPr>
        <w:t>»</w:t>
      </w:r>
      <w:r w:rsidR="00F16FB9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2E0A1D" w:rsidRDefault="00C770C2" w:rsidP="00225F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E0A1D">
        <w:rPr>
          <w:rFonts w:eastAsiaTheme="minorHAnsi"/>
          <w:sz w:val="28"/>
          <w:szCs w:val="28"/>
          <w:lang w:eastAsia="en-US"/>
        </w:rPr>
        <w:t xml:space="preserve">. </w:t>
      </w:r>
      <w:r w:rsidR="008260D0">
        <w:rPr>
          <w:rFonts w:eastAsiaTheme="minorHAnsi"/>
          <w:sz w:val="28"/>
          <w:szCs w:val="28"/>
          <w:lang w:eastAsia="en-US"/>
        </w:rPr>
        <w:t>Приложение</w:t>
      </w:r>
      <w:r w:rsidR="002E0A1D">
        <w:rPr>
          <w:rFonts w:eastAsiaTheme="minorHAnsi"/>
          <w:sz w:val="28"/>
          <w:szCs w:val="28"/>
          <w:lang w:eastAsia="en-US"/>
        </w:rPr>
        <w:t xml:space="preserve"> № 3 к Порядку и условиям </w:t>
      </w:r>
      <w:r w:rsidR="008260D0">
        <w:rPr>
          <w:rFonts w:eastAsiaTheme="minorHAnsi"/>
          <w:sz w:val="28"/>
          <w:szCs w:val="28"/>
          <w:lang w:eastAsia="en-US"/>
        </w:rPr>
        <w:t>изложить в новой редакции</w:t>
      </w:r>
      <w:r w:rsidR="003349E7">
        <w:rPr>
          <w:rFonts w:eastAsiaTheme="minorHAnsi"/>
          <w:sz w:val="28"/>
          <w:szCs w:val="28"/>
          <w:lang w:eastAsia="en-US"/>
        </w:rPr>
        <w:t xml:space="preserve"> согласно приложению</w:t>
      </w:r>
      <w:r w:rsidR="008260D0">
        <w:rPr>
          <w:rFonts w:eastAsiaTheme="minorHAnsi"/>
          <w:sz w:val="28"/>
          <w:szCs w:val="28"/>
          <w:lang w:eastAsia="en-US"/>
        </w:rPr>
        <w:t>.</w:t>
      </w:r>
    </w:p>
    <w:p w:rsidR="001B73A7" w:rsidRPr="00135DE4" w:rsidRDefault="009B2812" w:rsidP="00135DE4">
      <w:pPr>
        <w:tabs>
          <w:tab w:val="left" w:pos="851"/>
          <w:tab w:val="left" w:pos="1005"/>
          <w:tab w:val="left" w:pos="1843"/>
          <w:tab w:val="right" w:pos="9354"/>
        </w:tabs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1B73A7">
        <w:rPr>
          <w:rFonts w:eastAsiaTheme="minorHAnsi"/>
          <w:sz w:val="28"/>
          <w:szCs w:val="28"/>
          <w:lang w:eastAsia="en-US"/>
        </w:rPr>
        <w:br w:type="page"/>
      </w:r>
    </w:p>
    <w:p w:rsidR="00ED2FFC" w:rsidRDefault="00ED2FFC" w:rsidP="00ED2FFC">
      <w:pPr>
        <w:autoSpaceDE w:val="0"/>
        <w:autoSpaceDN w:val="0"/>
        <w:adjustRightInd w:val="0"/>
        <w:ind w:left="5664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ED2FFC" w:rsidRDefault="00ED2FFC" w:rsidP="00ED2FF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ED2FFC" w:rsidRDefault="00ED2FFC" w:rsidP="00ED2FFC">
      <w:pPr>
        <w:autoSpaceDE w:val="0"/>
        <w:autoSpaceDN w:val="0"/>
        <w:adjustRightInd w:val="0"/>
        <w:ind w:left="5664" w:firstLine="708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3</w:t>
      </w:r>
    </w:p>
    <w:p w:rsidR="00ED2FFC" w:rsidRDefault="00ED2FFC" w:rsidP="00ED2FF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D2FFC" w:rsidRDefault="00ED2FFC" w:rsidP="00ED2FFC">
      <w:pPr>
        <w:autoSpaceDE w:val="0"/>
        <w:autoSpaceDN w:val="0"/>
        <w:adjustRightInd w:val="0"/>
        <w:spacing w:after="720"/>
        <w:ind w:left="637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и условиям</w:t>
      </w:r>
    </w:p>
    <w:p w:rsidR="00E37B29" w:rsidRDefault="00E37B29">
      <w:pPr>
        <w:spacing w:after="1" w:line="280" w:lineRule="atLeast"/>
        <w:jc w:val="center"/>
      </w:pPr>
      <w:bookmarkStart w:id="0" w:name="P71"/>
      <w:bookmarkEnd w:id="0"/>
      <w:r>
        <w:rPr>
          <w:b/>
          <w:sz w:val="28"/>
        </w:rPr>
        <w:t>ОТЧЕТ</w:t>
      </w:r>
    </w:p>
    <w:p w:rsidR="00E37B29" w:rsidRDefault="00E37B29">
      <w:pPr>
        <w:spacing w:after="1" w:line="280" w:lineRule="atLeast"/>
        <w:jc w:val="center"/>
      </w:pPr>
      <w:r>
        <w:rPr>
          <w:b/>
          <w:sz w:val="28"/>
        </w:rPr>
        <w:t>о реализации плана мероприятий по достижению значений</w:t>
      </w:r>
    </w:p>
    <w:p w:rsidR="00E37B29" w:rsidRDefault="00E37B29">
      <w:pPr>
        <w:spacing w:after="1" w:line="280" w:lineRule="atLeast"/>
        <w:jc w:val="center"/>
      </w:pPr>
      <w:r>
        <w:rPr>
          <w:b/>
          <w:sz w:val="28"/>
        </w:rPr>
        <w:t>результатов предоставления субсидии на иные цели</w:t>
      </w:r>
    </w:p>
    <w:p w:rsidR="00E37B29" w:rsidRDefault="00E37B29">
      <w:pPr>
        <w:spacing w:after="1" w:line="280" w:lineRule="atLeast"/>
        <w:jc w:val="center"/>
      </w:pPr>
      <w:r>
        <w:rPr>
          <w:b/>
          <w:sz w:val="28"/>
        </w:rPr>
        <w:t xml:space="preserve">по состоянию </w:t>
      </w:r>
      <w:proofErr w:type="gramStart"/>
      <w:r>
        <w:rPr>
          <w:b/>
          <w:sz w:val="28"/>
        </w:rPr>
        <w:t>на</w:t>
      </w:r>
      <w:proofErr w:type="gramEnd"/>
      <w:r>
        <w:rPr>
          <w:b/>
          <w:sz w:val="28"/>
        </w:rPr>
        <w:t xml:space="preserve"> __________________</w:t>
      </w: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1"/>
        <w:gridCol w:w="3387"/>
        <w:gridCol w:w="258"/>
        <w:gridCol w:w="2406"/>
        <w:gridCol w:w="866"/>
      </w:tblGrid>
      <w:tr w:rsidR="00E37B29" w:rsidRPr="00ED2FFC" w:rsidTr="00756AAE"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Дата представления отчета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E37B29" w:rsidRPr="00ED2FFC" w:rsidTr="00756AAE"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Наименование бюджетного учреждения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E37B29" w:rsidRPr="00ED2FFC" w:rsidTr="00756AAE"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Наименование учредителя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B29" w:rsidRPr="00ED2FFC" w:rsidRDefault="00A41564">
            <w:pPr>
              <w:spacing w:after="1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3948AF" w:rsidRPr="00ED2FFC">
              <w:rPr>
                <w:sz w:val="20"/>
                <w:szCs w:val="20"/>
              </w:rPr>
              <w:t>правление ветеринарии</w:t>
            </w:r>
            <w:r w:rsidR="00E37B29" w:rsidRPr="00ED2FFC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9" w:rsidRPr="00ED2FFC" w:rsidRDefault="003948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811</w:t>
            </w:r>
          </w:p>
        </w:tc>
      </w:tr>
      <w:tr w:rsidR="00E37B29" w:rsidRPr="00ED2FFC" w:rsidTr="00756AAE"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Тип, наименование</w:t>
            </w:r>
          </w:p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структурного элемента</w:t>
            </w:r>
          </w:p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государственной программы</w:t>
            </w:r>
          </w:p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B29" w:rsidRPr="00D66842" w:rsidRDefault="00E77FF7">
            <w:pPr>
              <w:spacing w:after="1" w:line="280" w:lineRule="atLeast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по БК</w:t>
            </w:r>
            <w:proofErr w:type="gramStart"/>
            <w:r w:rsidR="00D66842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E37B29" w:rsidRPr="00ED2FFC" w:rsidTr="00756AAE"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Наименование субсидии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B29" w:rsidRPr="00D66842" w:rsidRDefault="00D66842">
            <w:pPr>
              <w:spacing w:after="1" w:line="280" w:lineRule="atLeast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по БК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E37B29" w:rsidRPr="00ED2FFC" w:rsidTr="00756AAE"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B29" w:rsidRPr="00D66842" w:rsidRDefault="00D66842">
            <w:pPr>
              <w:spacing w:after="1" w:line="280" w:lineRule="atLeast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Номер организации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E37B29" w:rsidRPr="00ED2FFC" w:rsidTr="00756AAE"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E02" w:rsidRDefault="003D1A19" w:rsidP="00B17B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(первичный – </w:t>
            </w:r>
            <w:r w:rsidR="00763442">
              <w:rPr>
                <w:sz w:val="20"/>
                <w:szCs w:val="20"/>
              </w:rPr>
              <w:t>«</w:t>
            </w:r>
            <w:r w:rsidR="00E37B29" w:rsidRPr="00ED2FFC">
              <w:rPr>
                <w:sz w:val="20"/>
                <w:szCs w:val="20"/>
              </w:rPr>
              <w:t>0</w:t>
            </w:r>
            <w:r w:rsidR="00763442">
              <w:rPr>
                <w:sz w:val="20"/>
                <w:szCs w:val="20"/>
              </w:rPr>
              <w:t>»</w:t>
            </w:r>
            <w:r w:rsidR="00E37B29" w:rsidRPr="00ED2FFC">
              <w:rPr>
                <w:sz w:val="20"/>
                <w:szCs w:val="20"/>
              </w:rPr>
              <w:t>, уточненный</w:t>
            </w:r>
            <w:r w:rsidR="007660B0">
              <w:rPr>
                <w:sz w:val="20"/>
                <w:szCs w:val="20"/>
              </w:rPr>
              <w:t xml:space="preserve"> –</w:t>
            </w:r>
            <w:proofErr w:type="gramEnd"/>
          </w:p>
          <w:p w:rsidR="00E37B29" w:rsidRPr="00E77FF7" w:rsidRDefault="007660B0" w:rsidP="00B17BAC">
            <w:pPr>
              <w:spacing w:after="1" w:line="280" w:lineRule="atLeast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B17BAC">
              <w:rPr>
                <w:sz w:val="20"/>
                <w:szCs w:val="20"/>
              </w:rPr>
              <w:t>«</w:t>
            </w:r>
            <w:r w:rsidR="00E37B29" w:rsidRPr="00ED2FFC">
              <w:rPr>
                <w:sz w:val="20"/>
                <w:szCs w:val="20"/>
              </w:rPr>
              <w:t>1</w:t>
            </w:r>
            <w:r w:rsidR="00B17BAC">
              <w:rPr>
                <w:sz w:val="20"/>
                <w:szCs w:val="20"/>
              </w:rPr>
              <w:t>»</w:t>
            </w:r>
            <w:r w:rsidR="00E37B29" w:rsidRPr="00ED2FFC">
              <w:rPr>
                <w:sz w:val="20"/>
                <w:szCs w:val="20"/>
              </w:rPr>
              <w:t xml:space="preserve">, </w:t>
            </w:r>
            <w:r w:rsidR="00B17BAC">
              <w:rPr>
                <w:sz w:val="20"/>
                <w:szCs w:val="20"/>
              </w:rPr>
              <w:t>«</w:t>
            </w:r>
            <w:r w:rsidR="00E37B29" w:rsidRPr="00ED2FFC">
              <w:rPr>
                <w:sz w:val="20"/>
                <w:szCs w:val="20"/>
              </w:rPr>
              <w:t>2</w:t>
            </w:r>
            <w:r w:rsidR="00B17BAC">
              <w:rPr>
                <w:sz w:val="20"/>
                <w:szCs w:val="20"/>
              </w:rPr>
              <w:t>»</w:t>
            </w:r>
            <w:r w:rsidR="00E37B29" w:rsidRPr="00ED2FFC">
              <w:rPr>
                <w:sz w:val="20"/>
                <w:szCs w:val="20"/>
              </w:rPr>
              <w:t xml:space="preserve">, </w:t>
            </w:r>
            <w:r w:rsidR="00B17BAC">
              <w:rPr>
                <w:sz w:val="20"/>
                <w:szCs w:val="20"/>
              </w:rPr>
              <w:t>«</w:t>
            </w:r>
            <w:r w:rsidR="00E37B29" w:rsidRPr="00ED2FFC">
              <w:rPr>
                <w:sz w:val="20"/>
                <w:szCs w:val="20"/>
              </w:rPr>
              <w:t>3</w:t>
            </w:r>
            <w:r w:rsidR="00B17BAC">
              <w:rPr>
                <w:sz w:val="20"/>
                <w:szCs w:val="20"/>
              </w:rPr>
              <w:t>»</w:t>
            </w:r>
            <w:r w:rsidR="00E37B29" w:rsidRPr="00ED2FFC">
              <w:rPr>
                <w:sz w:val="20"/>
                <w:szCs w:val="20"/>
              </w:rPr>
              <w:t xml:space="preserve">, </w:t>
            </w:r>
            <w:r w:rsidR="00B17BAC">
              <w:rPr>
                <w:sz w:val="20"/>
                <w:szCs w:val="20"/>
              </w:rPr>
              <w:t>«</w:t>
            </w:r>
            <w:r w:rsidR="00E37B29" w:rsidRPr="00ED2FFC">
              <w:rPr>
                <w:sz w:val="20"/>
                <w:szCs w:val="20"/>
              </w:rPr>
              <w:t>...</w:t>
            </w:r>
            <w:r w:rsidR="00B17BAC">
              <w:rPr>
                <w:sz w:val="20"/>
                <w:szCs w:val="20"/>
              </w:rPr>
              <w:t>»</w:t>
            </w:r>
            <w:r w:rsidR="00E77FF7">
              <w:rPr>
                <w:sz w:val="20"/>
                <w:szCs w:val="20"/>
              </w:rPr>
              <w:t>)</w:t>
            </w:r>
            <w:r w:rsidR="00E77FF7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Дата соглашения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</w:tbl>
    <w:p w:rsidR="00E37B29" w:rsidRPr="00ED2FFC" w:rsidRDefault="00E37B29">
      <w:pPr>
        <w:spacing w:after="1" w:line="280" w:lineRule="atLeast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8"/>
        <w:gridCol w:w="700"/>
        <w:gridCol w:w="346"/>
        <w:gridCol w:w="1399"/>
        <w:gridCol w:w="640"/>
        <w:gridCol w:w="627"/>
        <w:gridCol w:w="706"/>
        <w:gridCol w:w="1167"/>
        <w:gridCol w:w="659"/>
        <w:gridCol w:w="1002"/>
        <w:gridCol w:w="496"/>
        <w:gridCol w:w="678"/>
      </w:tblGrid>
      <w:tr w:rsidR="00E24122" w:rsidRPr="00ED2FFC" w:rsidTr="005952DD">
        <w:tc>
          <w:tcPr>
            <w:tcW w:w="2104" w:type="dxa"/>
            <w:gridSpan w:val="3"/>
          </w:tcPr>
          <w:p w:rsidR="00E37B29" w:rsidRPr="007E01E8" w:rsidRDefault="00E37B29" w:rsidP="00253A78">
            <w:pPr>
              <w:ind w:left="-57" w:right="-57"/>
              <w:jc w:val="center"/>
              <w:rPr>
                <w:sz w:val="20"/>
                <w:szCs w:val="20"/>
                <w:vertAlign w:val="superscript"/>
              </w:rPr>
            </w:pPr>
            <w:r w:rsidRPr="00ED2FFC">
              <w:rPr>
                <w:sz w:val="20"/>
                <w:szCs w:val="20"/>
              </w:rPr>
              <w:t>Результат предоставления</w:t>
            </w:r>
            <w:r w:rsidR="007E01E8">
              <w:rPr>
                <w:sz w:val="20"/>
                <w:szCs w:val="20"/>
              </w:rPr>
              <w:t xml:space="preserve"> субсидии, контрольные точки</w:t>
            </w:r>
            <w:r w:rsidR="007E01E8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99" w:type="dxa"/>
          </w:tcPr>
          <w:p w:rsidR="00E37B29" w:rsidRPr="00ED2FFC" w:rsidRDefault="00E37B29" w:rsidP="007660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 xml:space="preserve">Наименование показателя </w:t>
            </w:r>
            <w:proofErr w:type="spellStart"/>
            <w:proofErr w:type="gramStart"/>
            <w:r w:rsidRPr="00ED2FFC">
              <w:rPr>
                <w:sz w:val="20"/>
                <w:szCs w:val="20"/>
              </w:rPr>
              <w:t>результа</w:t>
            </w:r>
            <w:r w:rsidR="00BA20E4">
              <w:rPr>
                <w:sz w:val="20"/>
                <w:szCs w:val="20"/>
              </w:rPr>
              <w:t>-</w:t>
            </w:r>
            <w:r w:rsidRPr="00ED2FFC">
              <w:rPr>
                <w:sz w:val="20"/>
                <w:szCs w:val="20"/>
              </w:rPr>
              <w:t>тивности</w:t>
            </w:r>
            <w:proofErr w:type="spellEnd"/>
            <w:proofErr w:type="gramEnd"/>
            <w:r w:rsidRPr="00ED2FFC">
              <w:rPr>
                <w:sz w:val="20"/>
                <w:szCs w:val="20"/>
              </w:rPr>
              <w:t xml:space="preserve"> (целевого показателя) предоставления субсидии</w:t>
            </w:r>
          </w:p>
        </w:tc>
        <w:tc>
          <w:tcPr>
            <w:tcW w:w="640" w:type="dxa"/>
          </w:tcPr>
          <w:p w:rsidR="00E37B29" w:rsidRPr="00ED2FFC" w:rsidRDefault="00E37B29" w:rsidP="00253A78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ED2FFC">
              <w:rPr>
                <w:sz w:val="20"/>
                <w:szCs w:val="20"/>
              </w:rPr>
              <w:t>Едини</w:t>
            </w:r>
            <w:r w:rsidR="00BA20E4">
              <w:rPr>
                <w:sz w:val="20"/>
                <w:szCs w:val="20"/>
              </w:rPr>
              <w:t>-</w:t>
            </w:r>
            <w:proofErr w:type="spellStart"/>
            <w:r w:rsidRPr="00ED2FFC">
              <w:rPr>
                <w:sz w:val="20"/>
                <w:szCs w:val="20"/>
              </w:rPr>
              <w:t>ца</w:t>
            </w:r>
            <w:proofErr w:type="spellEnd"/>
            <w:proofErr w:type="gramEnd"/>
            <w:r w:rsidRPr="00ED2FFC">
              <w:rPr>
                <w:sz w:val="20"/>
                <w:szCs w:val="20"/>
              </w:rPr>
              <w:t xml:space="preserve"> </w:t>
            </w:r>
            <w:proofErr w:type="spellStart"/>
            <w:r w:rsidRPr="00ED2FFC">
              <w:rPr>
                <w:sz w:val="20"/>
                <w:szCs w:val="20"/>
              </w:rPr>
              <w:t>изме</w:t>
            </w:r>
            <w:proofErr w:type="spellEnd"/>
            <w:r w:rsidR="00FE42E5">
              <w:rPr>
                <w:sz w:val="20"/>
                <w:szCs w:val="20"/>
              </w:rPr>
              <w:t>-</w:t>
            </w:r>
            <w:r w:rsidRPr="00ED2FFC">
              <w:rPr>
                <w:sz w:val="20"/>
                <w:szCs w:val="20"/>
              </w:rPr>
              <w:t>рения</w:t>
            </w:r>
          </w:p>
        </w:tc>
        <w:tc>
          <w:tcPr>
            <w:tcW w:w="2500" w:type="dxa"/>
            <w:gridSpan w:val="3"/>
          </w:tcPr>
          <w:p w:rsidR="00E37B29" w:rsidRPr="00ED2FFC" w:rsidRDefault="00E37B29" w:rsidP="00253A7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Значение показателя результативности (целевого показателя) предоставления субсидии</w:t>
            </w:r>
          </w:p>
        </w:tc>
        <w:tc>
          <w:tcPr>
            <w:tcW w:w="1661" w:type="dxa"/>
            <w:gridSpan w:val="2"/>
          </w:tcPr>
          <w:p w:rsidR="00E37B29" w:rsidRPr="00ED2FFC" w:rsidRDefault="00E37B29" w:rsidP="00253A7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Срок достижения показателя результативности (целевого показателя) предоставления субсидии (</w:t>
            </w:r>
            <w:proofErr w:type="spellStart"/>
            <w:r w:rsidRPr="00ED2FFC">
              <w:rPr>
                <w:sz w:val="20"/>
                <w:szCs w:val="20"/>
              </w:rPr>
              <w:t>дд.мм</w:t>
            </w:r>
            <w:proofErr w:type="gramStart"/>
            <w:r w:rsidRPr="00ED2FFC">
              <w:rPr>
                <w:sz w:val="20"/>
                <w:szCs w:val="20"/>
              </w:rPr>
              <w:t>.г</w:t>
            </w:r>
            <w:proofErr w:type="gramEnd"/>
            <w:r w:rsidRPr="00ED2FFC">
              <w:rPr>
                <w:sz w:val="20"/>
                <w:szCs w:val="20"/>
              </w:rPr>
              <w:t>ггг</w:t>
            </w:r>
            <w:proofErr w:type="spellEnd"/>
            <w:r w:rsidRPr="00ED2FFC">
              <w:rPr>
                <w:sz w:val="20"/>
                <w:szCs w:val="20"/>
              </w:rPr>
              <w:t>.)</w:t>
            </w:r>
          </w:p>
        </w:tc>
        <w:tc>
          <w:tcPr>
            <w:tcW w:w="496" w:type="dxa"/>
          </w:tcPr>
          <w:p w:rsidR="00E37B29" w:rsidRPr="00C2378A" w:rsidRDefault="00C2378A" w:rsidP="00253A78">
            <w:pPr>
              <w:ind w:left="-57" w:right="-5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Ста</w:t>
            </w:r>
            <w:r w:rsidR="007179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тус</w:t>
            </w:r>
            <w:r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678" w:type="dxa"/>
          </w:tcPr>
          <w:p w:rsidR="00E37B29" w:rsidRPr="00C2378A" w:rsidRDefault="00C2378A" w:rsidP="00253A78">
            <w:pPr>
              <w:ind w:left="-57" w:right="-57"/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Причи</w:t>
            </w:r>
            <w:proofErr w:type="spellEnd"/>
            <w:r w:rsidR="00FE7FA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откло</w:t>
            </w:r>
            <w:r w:rsidR="00FE7FA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не</w:t>
            </w:r>
            <w:r w:rsidR="007179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  <w:vertAlign w:val="superscript"/>
              </w:rPr>
              <w:t>12</w:t>
            </w:r>
          </w:p>
        </w:tc>
      </w:tr>
      <w:tr w:rsidR="005952DD" w:rsidRPr="00ED2FFC" w:rsidTr="005952DD">
        <w:tc>
          <w:tcPr>
            <w:tcW w:w="1058" w:type="dxa"/>
          </w:tcPr>
          <w:p w:rsidR="00E37B29" w:rsidRPr="00ED2FFC" w:rsidRDefault="00E37B29" w:rsidP="007660B0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D2FFC">
              <w:rPr>
                <w:sz w:val="20"/>
                <w:szCs w:val="20"/>
              </w:rPr>
              <w:t>Наиме</w:t>
            </w:r>
            <w:r w:rsidR="007660B0">
              <w:rPr>
                <w:sz w:val="20"/>
                <w:szCs w:val="20"/>
              </w:rPr>
              <w:t>но-</w:t>
            </w:r>
            <w:r w:rsidRPr="00ED2FFC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700" w:type="dxa"/>
          </w:tcPr>
          <w:p w:rsidR="00E37B29" w:rsidRPr="00ED2FFC" w:rsidRDefault="00E37B29" w:rsidP="00253A78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D2FFC">
              <w:rPr>
                <w:sz w:val="20"/>
                <w:szCs w:val="20"/>
              </w:rPr>
              <w:t>Целе</w:t>
            </w:r>
            <w:r w:rsidR="00717940">
              <w:rPr>
                <w:sz w:val="20"/>
                <w:szCs w:val="20"/>
              </w:rPr>
              <w:t>-</w:t>
            </w:r>
            <w:r w:rsidRPr="00ED2FFC">
              <w:rPr>
                <w:sz w:val="20"/>
                <w:szCs w:val="20"/>
              </w:rPr>
              <w:t>вая</w:t>
            </w:r>
            <w:proofErr w:type="spellEnd"/>
            <w:proofErr w:type="gramEnd"/>
            <w:r w:rsidRPr="00ED2FFC">
              <w:rPr>
                <w:sz w:val="20"/>
                <w:szCs w:val="20"/>
              </w:rPr>
              <w:t xml:space="preserve"> статья </w:t>
            </w:r>
            <w:proofErr w:type="spellStart"/>
            <w:r w:rsidRPr="00ED2FFC">
              <w:rPr>
                <w:sz w:val="20"/>
                <w:szCs w:val="20"/>
              </w:rPr>
              <w:t>расхо</w:t>
            </w:r>
            <w:r w:rsidR="00717940">
              <w:rPr>
                <w:sz w:val="20"/>
                <w:szCs w:val="20"/>
              </w:rPr>
              <w:t>-</w:t>
            </w:r>
            <w:r w:rsidRPr="00ED2FFC">
              <w:rPr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346" w:type="dxa"/>
          </w:tcPr>
          <w:p w:rsidR="00E37B29" w:rsidRPr="00ED2FFC" w:rsidRDefault="00E37B29" w:rsidP="00253A7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ED2FFC">
              <w:rPr>
                <w:sz w:val="20"/>
                <w:szCs w:val="20"/>
              </w:rPr>
              <w:t>це</w:t>
            </w:r>
            <w:proofErr w:type="spellEnd"/>
            <w:r w:rsidR="00FE7FA7">
              <w:rPr>
                <w:sz w:val="20"/>
                <w:szCs w:val="20"/>
              </w:rPr>
              <w:t>-</w:t>
            </w:r>
            <w:r w:rsidRPr="00ED2FFC">
              <w:rPr>
                <w:sz w:val="20"/>
                <w:szCs w:val="20"/>
              </w:rPr>
              <w:t>ли</w:t>
            </w:r>
            <w:proofErr w:type="gramEnd"/>
          </w:p>
        </w:tc>
        <w:tc>
          <w:tcPr>
            <w:tcW w:w="1399" w:type="dxa"/>
          </w:tcPr>
          <w:p w:rsidR="00E37B29" w:rsidRPr="00ED2FFC" w:rsidRDefault="00E37B29" w:rsidP="00253A7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E37B29" w:rsidRPr="00ED2FFC" w:rsidRDefault="00E37B29" w:rsidP="00253A7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37B29" w:rsidRPr="00C2378A" w:rsidRDefault="00C2378A" w:rsidP="00253A78">
            <w:pPr>
              <w:ind w:left="-57" w:right="-5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Плано</w:t>
            </w:r>
            <w:r w:rsidR="00FE7FA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вое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06" w:type="dxa"/>
          </w:tcPr>
          <w:p w:rsidR="00E37B29" w:rsidRPr="00C2378A" w:rsidRDefault="00C2378A" w:rsidP="00253A78">
            <w:pPr>
              <w:ind w:left="-57" w:right="-5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Факти</w:t>
            </w:r>
            <w:r w:rsidR="00FE7FA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ческое</w:t>
            </w:r>
            <w:r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67" w:type="dxa"/>
          </w:tcPr>
          <w:p w:rsidR="00E37B29" w:rsidRPr="00620255" w:rsidRDefault="00E37B29" w:rsidP="00DE2E02">
            <w:pPr>
              <w:ind w:left="-57" w:right="-57"/>
              <w:jc w:val="center"/>
              <w:rPr>
                <w:sz w:val="20"/>
                <w:szCs w:val="20"/>
                <w:vertAlign w:val="superscript"/>
              </w:rPr>
            </w:pPr>
            <w:r w:rsidRPr="00ED2FFC">
              <w:rPr>
                <w:sz w:val="20"/>
                <w:szCs w:val="20"/>
              </w:rPr>
              <w:t xml:space="preserve">Отклонение фактически </w:t>
            </w:r>
            <w:proofErr w:type="gramStart"/>
            <w:r w:rsidRPr="00ED2FFC">
              <w:rPr>
                <w:sz w:val="20"/>
                <w:szCs w:val="20"/>
              </w:rPr>
              <w:t>дост</w:t>
            </w:r>
            <w:r w:rsidR="00620255">
              <w:rPr>
                <w:sz w:val="20"/>
                <w:szCs w:val="20"/>
              </w:rPr>
              <w:t>игну</w:t>
            </w:r>
            <w:r w:rsidR="00FE7FA7">
              <w:rPr>
                <w:sz w:val="20"/>
                <w:szCs w:val="20"/>
              </w:rPr>
              <w:t>-</w:t>
            </w:r>
            <w:r w:rsidR="00620255">
              <w:rPr>
                <w:sz w:val="20"/>
                <w:szCs w:val="20"/>
              </w:rPr>
              <w:t>того</w:t>
            </w:r>
            <w:proofErr w:type="gramEnd"/>
            <w:r w:rsidR="00620255">
              <w:rPr>
                <w:sz w:val="20"/>
                <w:szCs w:val="20"/>
              </w:rPr>
              <w:t xml:space="preserve"> значения результата</w:t>
            </w:r>
            <w:r w:rsidR="00620255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659" w:type="dxa"/>
          </w:tcPr>
          <w:p w:rsidR="00E37B29" w:rsidRPr="00620255" w:rsidRDefault="00620255" w:rsidP="00253A78">
            <w:pPr>
              <w:ind w:left="-57" w:right="-5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Плано</w:t>
            </w:r>
            <w:r w:rsidR="007179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вый</w:t>
            </w:r>
            <w:r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002" w:type="dxa"/>
          </w:tcPr>
          <w:p w:rsidR="00E37B29" w:rsidRPr="00620255" w:rsidRDefault="00620255" w:rsidP="00253A78">
            <w:pPr>
              <w:ind w:left="-57" w:right="-57"/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Фактичес</w:t>
            </w:r>
            <w:proofErr w:type="spellEnd"/>
            <w:r w:rsidR="007179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кий</w:t>
            </w:r>
            <w:proofErr w:type="gramEnd"/>
            <w:r>
              <w:rPr>
                <w:sz w:val="20"/>
                <w:szCs w:val="20"/>
              </w:rPr>
              <w:t xml:space="preserve"> (прогноз</w:t>
            </w:r>
            <w:r w:rsidR="0071794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96" w:type="dxa"/>
          </w:tcPr>
          <w:p w:rsidR="00E37B29" w:rsidRPr="00ED2FFC" w:rsidRDefault="00E37B29" w:rsidP="00253A7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E37B29" w:rsidRPr="00ED2FFC" w:rsidRDefault="00E37B29" w:rsidP="00253A7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5952DD" w:rsidRPr="00ED2FFC" w:rsidTr="005952DD">
        <w:tc>
          <w:tcPr>
            <w:tcW w:w="1058" w:type="dxa"/>
          </w:tcPr>
          <w:p w:rsidR="00E37B29" w:rsidRPr="00FE7FA7" w:rsidRDefault="00E37B29" w:rsidP="004E1E36">
            <w:pPr>
              <w:spacing w:after="1"/>
              <w:rPr>
                <w:sz w:val="20"/>
                <w:szCs w:val="20"/>
                <w:vertAlign w:val="superscript"/>
              </w:rPr>
            </w:pPr>
            <w:r w:rsidRPr="00ED2FFC">
              <w:rPr>
                <w:sz w:val="20"/>
                <w:szCs w:val="20"/>
              </w:rPr>
              <w:t>Ц</w:t>
            </w:r>
            <w:r w:rsidR="00FE7FA7">
              <w:rPr>
                <w:sz w:val="20"/>
                <w:szCs w:val="20"/>
              </w:rPr>
              <w:t xml:space="preserve">ель </w:t>
            </w:r>
            <w:proofErr w:type="spellStart"/>
            <w:proofErr w:type="gramStart"/>
            <w:r w:rsidR="00FE7FA7">
              <w:rPr>
                <w:sz w:val="20"/>
                <w:szCs w:val="20"/>
              </w:rPr>
              <w:t>предостав</w:t>
            </w:r>
            <w:r w:rsidR="00E24122">
              <w:rPr>
                <w:sz w:val="20"/>
                <w:szCs w:val="20"/>
              </w:rPr>
              <w:t>-</w:t>
            </w:r>
            <w:r w:rsidR="00FE7FA7">
              <w:rPr>
                <w:sz w:val="20"/>
                <w:szCs w:val="20"/>
              </w:rPr>
              <w:t>ления</w:t>
            </w:r>
            <w:proofErr w:type="spellEnd"/>
            <w:proofErr w:type="gramEnd"/>
            <w:r w:rsidR="00FE7FA7">
              <w:rPr>
                <w:sz w:val="20"/>
                <w:szCs w:val="20"/>
              </w:rPr>
              <w:t xml:space="preserve"> субсидии</w:t>
            </w:r>
            <w:r w:rsidR="00FE7FA7">
              <w:rPr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70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5952DD" w:rsidRPr="00ED2FFC" w:rsidTr="005952DD">
        <w:tc>
          <w:tcPr>
            <w:tcW w:w="1058" w:type="dxa"/>
          </w:tcPr>
          <w:p w:rsidR="00E37B29" w:rsidRPr="00FE7FA7" w:rsidRDefault="00E37B29" w:rsidP="004E1E36">
            <w:pPr>
              <w:spacing w:after="1"/>
              <w:rPr>
                <w:sz w:val="20"/>
                <w:szCs w:val="20"/>
                <w:vertAlign w:val="superscript"/>
              </w:rPr>
            </w:pPr>
            <w:r w:rsidRPr="00ED2FFC">
              <w:rPr>
                <w:sz w:val="20"/>
                <w:szCs w:val="20"/>
              </w:rPr>
              <w:lastRenderedPageBreak/>
              <w:t>Контроль</w:t>
            </w:r>
            <w:r w:rsidR="00E24122">
              <w:rPr>
                <w:sz w:val="20"/>
                <w:szCs w:val="20"/>
              </w:rPr>
              <w:t>-</w:t>
            </w:r>
            <w:proofErr w:type="spellStart"/>
            <w:r w:rsidR="00FE7FA7">
              <w:rPr>
                <w:sz w:val="20"/>
                <w:szCs w:val="20"/>
              </w:rPr>
              <w:t>ные</w:t>
            </w:r>
            <w:proofErr w:type="spellEnd"/>
            <w:r w:rsidR="00FE7FA7">
              <w:rPr>
                <w:sz w:val="20"/>
                <w:szCs w:val="20"/>
              </w:rPr>
              <w:t xml:space="preserve"> точки </w:t>
            </w:r>
            <w:proofErr w:type="gramStart"/>
            <w:r w:rsidR="00FE7FA7">
              <w:rPr>
                <w:sz w:val="20"/>
                <w:szCs w:val="20"/>
              </w:rPr>
              <w:t>отчетного</w:t>
            </w:r>
            <w:proofErr w:type="gramEnd"/>
            <w:r w:rsidR="00FE7FA7">
              <w:rPr>
                <w:sz w:val="20"/>
                <w:szCs w:val="20"/>
              </w:rPr>
              <w:t xml:space="preserve"> периода</w:t>
            </w:r>
            <w:r w:rsidR="00FE7FA7">
              <w:rPr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700" w:type="dxa"/>
          </w:tcPr>
          <w:p w:rsidR="00E37B29" w:rsidRPr="00ED2FFC" w:rsidRDefault="00E37B29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x</w:t>
            </w:r>
          </w:p>
        </w:tc>
        <w:tc>
          <w:tcPr>
            <w:tcW w:w="346" w:type="dxa"/>
          </w:tcPr>
          <w:p w:rsidR="00E37B29" w:rsidRPr="00ED2FFC" w:rsidRDefault="00E37B29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x</w:t>
            </w:r>
          </w:p>
        </w:tc>
        <w:tc>
          <w:tcPr>
            <w:tcW w:w="139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5952DD" w:rsidRPr="00ED2FFC" w:rsidTr="005952DD">
        <w:tc>
          <w:tcPr>
            <w:tcW w:w="1058" w:type="dxa"/>
          </w:tcPr>
          <w:p w:rsidR="00E37B29" w:rsidRPr="00ED2FFC" w:rsidRDefault="00E37B29" w:rsidP="004E1E36">
            <w:pPr>
              <w:spacing w:after="1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в том числе:</w:t>
            </w:r>
          </w:p>
        </w:tc>
        <w:tc>
          <w:tcPr>
            <w:tcW w:w="70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5952DD" w:rsidRPr="00ED2FFC" w:rsidTr="005952DD">
        <w:tc>
          <w:tcPr>
            <w:tcW w:w="1058" w:type="dxa"/>
          </w:tcPr>
          <w:p w:rsidR="00E37B29" w:rsidRPr="00ED2FFC" w:rsidRDefault="00E37B29" w:rsidP="004E1E36">
            <w:pPr>
              <w:spacing w:after="1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5952DD" w:rsidRPr="00ED2FFC" w:rsidTr="005952DD">
        <w:tc>
          <w:tcPr>
            <w:tcW w:w="1058" w:type="dxa"/>
          </w:tcPr>
          <w:p w:rsidR="00E37B29" w:rsidRPr="00FE7FA7" w:rsidRDefault="00E37B29" w:rsidP="004E1E36">
            <w:pPr>
              <w:spacing w:after="1"/>
              <w:rPr>
                <w:sz w:val="20"/>
                <w:szCs w:val="20"/>
                <w:vertAlign w:val="superscript"/>
              </w:rPr>
            </w:pPr>
            <w:r w:rsidRPr="00ED2FFC">
              <w:rPr>
                <w:sz w:val="20"/>
                <w:szCs w:val="20"/>
              </w:rPr>
              <w:t>Контроль</w:t>
            </w:r>
            <w:r w:rsidR="00E24122">
              <w:rPr>
                <w:sz w:val="20"/>
                <w:szCs w:val="20"/>
              </w:rPr>
              <w:t>-</w:t>
            </w:r>
            <w:proofErr w:type="spellStart"/>
            <w:r w:rsidR="00FE7FA7">
              <w:rPr>
                <w:sz w:val="20"/>
                <w:szCs w:val="20"/>
              </w:rPr>
              <w:t>ные</w:t>
            </w:r>
            <w:proofErr w:type="spellEnd"/>
            <w:r w:rsidR="00FE7FA7">
              <w:rPr>
                <w:sz w:val="20"/>
                <w:szCs w:val="20"/>
              </w:rPr>
              <w:t xml:space="preserve"> точки </w:t>
            </w:r>
            <w:proofErr w:type="gramStart"/>
            <w:r w:rsidR="00FE7FA7">
              <w:rPr>
                <w:sz w:val="20"/>
                <w:szCs w:val="20"/>
              </w:rPr>
              <w:t>планового</w:t>
            </w:r>
            <w:proofErr w:type="gramEnd"/>
            <w:r w:rsidR="00FE7FA7">
              <w:rPr>
                <w:sz w:val="20"/>
                <w:szCs w:val="20"/>
              </w:rPr>
              <w:t xml:space="preserve"> периода</w:t>
            </w:r>
            <w:r w:rsidR="00FE7FA7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700" w:type="dxa"/>
          </w:tcPr>
          <w:p w:rsidR="00E37B29" w:rsidRPr="00ED2FFC" w:rsidRDefault="00E37B29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x</w:t>
            </w:r>
          </w:p>
        </w:tc>
        <w:tc>
          <w:tcPr>
            <w:tcW w:w="346" w:type="dxa"/>
          </w:tcPr>
          <w:p w:rsidR="00E37B29" w:rsidRPr="00ED2FFC" w:rsidRDefault="00E37B29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x</w:t>
            </w:r>
          </w:p>
        </w:tc>
        <w:tc>
          <w:tcPr>
            <w:tcW w:w="139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5952DD" w:rsidRPr="00ED2FFC" w:rsidTr="005952DD">
        <w:tc>
          <w:tcPr>
            <w:tcW w:w="1058" w:type="dxa"/>
          </w:tcPr>
          <w:p w:rsidR="00E37B29" w:rsidRPr="00ED2FFC" w:rsidRDefault="00E37B29" w:rsidP="004E1E36">
            <w:pPr>
              <w:spacing w:after="1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в том числе:</w:t>
            </w:r>
          </w:p>
        </w:tc>
        <w:tc>
          <w:tcPr>
            <w:tcW w:w="70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5952DD" w:rsidRPr="00ED2FFC" w:rsidTr="005952DD">
        <w:tc>
          <w:tcPr>
            <w:tcW w:w="1058" w:type="dxa"/>
          </w:tcPr>
          <w:p w:rsidR="00E37B29" w:rsidRPr="00ED2FFC" w:rsidRDefault="00E37B29" w:rsidP="004E1E36">
            <w:pPr>
              <w:spacing w:after="1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5952DD" w:rsidRPr="00ED2FFC" w:rsidTr="005952DD">
        <w:tc>
          <w:tcPr>
            <w:tcW w:w="1058" w:type="dxa"/>
          </w:tcPr>
          <w:p w:rsidR="00E37B29" w:rsidRPr="00FE7FA7" w:rsidRDefault="00E37B29" w:rsidP="004E1E36">
            <w:pPr>
              <w:spacing w:after="1"/>
              <w:rPr>
                <w:sz w:val="20"/>
                <w:szCs w:val="20"/>
                <w:vertAlign w:val="superscript"/>
              </w:rPr>
            </w:pPr>
            <w:r w:rsidRPr="00ED2FFC">
              <w:rPr>
                <w:sz w:val="20"/>
                <w:szCs w:val="20"/>
              </w:rPr>
              <w:t>Контроль</w:t>
            </w:r>
            <w:r w:rsidR="00E24122">
              <w:rPr>
                <w:sz w:val="20"/>
                <w:szCs w:val="20"/>
              </w:rPr>
              <w:t>-</w:t>
            </w:r>
            <w:proofErr w:type="spellStart"/>
            <w:r w:rsidRPr="00ED2FFC">
              <w:rPr>
                <w:sz w:val="20"/>
                <w:szCs w:val="20"/>
              </w:rPr>
              <w:t>ные</w:t>
            </w:r>
            <w:proofErr w:type="spellEnd"/>
            <w:r w:rsidRPr="00ED2FFC">
              <w:rPr>
                <w:sz w:val="20"/>
                <w:szCs w:val="20"/>
              </w:rPr>
              <w:t xml:space="preserve"> точки </w:t>
            </w:r>
            <w:proofErr w:type="gramStart"/>
            <w:r w:rsidR="00FE7FA7">
              <w:rPr>
                <w:sz w:val="20"/>
                <w:szCs w:val="20"/>
              </w:rPr>
              <w:t>планового</w:t>
            </w:r>
            <w:proofErr w:type="gramEnd"/>
            <w:r w:rsidR="00FE7FA7">
              <w:rPr>
                <w:sz w:val="20"/>
                <w:szCs w:val="20"/>
              </w:rPr>
              <w:t xml:space="preserve"> периода</w:t>
            </w:r>
            <w:r w:rsidR="00FE7FA7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700" w:type="dxa"/>
          </w:tcPr>
          <w:p w:rsidR="00E37B29" w:rsidRPr="00ED2FFC" w:rsidRDefault="00E37B29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x</w:t>
            </w:r>
          </w:p>
        </w:tc>
        <w:tc>
          <w:tcPr>
            <w:tcW w:w="346" w:type="dxa"/>
          </w:tcPr>
          <w:p w:rsidR="00E37B29" w:rsidRPr="00ED2FFC" w:rsidRDefault="00E37B29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x</w:t>
            </w:r>
          </w:p>
        </w:tc>
        <w:tc>
          <w:tcPr>
            <w:tcW w:w="139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5952DD" w:rsidRPr="00ED2FFC" w:rsidTr="005952DD">
        <w:tc>
          <w:tcPr>
            <w:tcW w:w="1058" w:type="dxa"/>
          </w:tcPr>
          <w:p w:rsidR="00E37B29" w:rsidRPr="00ED2FFC" w:rsidRDefault="00E37B29" w:rsidP="004E1E36">
            <w:pPr>
              <w:spacing w:after="1"/>
              <w:rPr>
                <w:sz w:val="20"/>
                <w:szCs w:val="20"/>
              </w:rPr>
            </w:pPr>
            <w:r w:rsidRPr="00ED2FFC">
              <w:rPr>
                <w:sz w:val="20"/>
                <w:szCs w:val="20"/>
              </w:rPr>
              <w:t>в том числе:</w:t>
            </w:r>
          </w:p>
        </w:tc>
        <w:tc>
          <w:tcPr>
            <w:tcW w:w="70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E37B29" w:rsidRPr="00ED2FFC" w:rsidRDefault="00E37B29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</w:tbl>
    <w:p w:rsidR="00E37B29" w:rsidRPr="003948AF" w:rsidRDefault="00E37B29">
      <w:pPr>
        <w:spacing w:after="1" w:line="280" w:lineRule="atLeast"/>
        <w:jc w:val="both"/>
        <w:rPr>
          <w:sz w:val="23"/>
          <w:szCs w:val="23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5"/>
        <w:gridCol w:w="1737"/>
        <w:gridCol w:w="2771"/>
        <w:gridCol w:w="3115"/>
      </w:tblGrid>
      <w:tr w:rsidR="00E37B29" w:rsidRPr="003948AF">
        <w:tc>
          <w:tcPr>
            <w:tcW w:w="15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B29" w:rsidRPr="009A4229" w:rsidRDefault="004E1E36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1</w:t>
            </w:r>
            <w:proofErr w:type="gramStart"/>
            <w:r w:rsidR="00E37B29" w:rsidRPr="009A4229">
              <w:t xml:space="preserve"> У</w:t>
            </w:r>
            <w:proofErr w:type="gramEnd"/>
            <w:r w:rsidR="00E37B29" w:rsidRPr="009A4229">
      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Кировской области. В кодовой зоне указываются 4 и 5 разряды целевой статьи расходов бюджета.</w:t>
            </w:r>
          </w:p>
          <w:p w:rsidR="00E37B29" w:rsidRPr="009A4229" w:rsidRDefault="004E1E36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2</w:t>
            </w:r>
            <w:proofErr w:type="gramStart"/>
            <w:r w:rsidR="003D1A19">
              <w:t xml:space="preserve"> У</w:t>
            </w:r>
            <w:proofErr w:type="gramEnd"/>
            <w:r w:rsidR="003D1A19">
              <w:t>казываются 13 –</w:t>
            </w:r>
            <w:r w:rsidR="00E37B29" w:rsidRPr="009A4229">
              <w:t xml:space="preserve"> 17 разряды кода классификации расходов бюджета в соответствии с соглашением.</w:t>
            </w:r>
          </w:p>
          <w:p w:rsidR="00E37B29" w:rsidRPr="009A4229" w:rsidRDefault="001F7369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3</w:t>
            </w:r>
            <w:proofErr w:type="gramStart"/>
            <w:r w:rsidR="00E37B29" w:rsidRPr="009A4229">
              <w:t xml:space="preserve"> У</w:t>
            </w:r>
            <w:proofErr w:type="gramEnd"/>
            <w:r w:rsidR="00E37B29" w:rsidRPr="009A4229">
              <w:t>казываются реквизиты соглашения.</w:t>
            </w:r>
          </w:p>
          <w:p w:rsidR="00E37B29" w:rsidRPr="009A4229" w:rsidRDefault="001F7369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4</w:t>
            </w:r>
            <w:proofErr w:type="gramStart"/>
            <w:r w:rsidR="00E37B29" w:rsidRPr="009A4229">
              <w:t xml:space="preserve"> П</w:t>
            </w:r>
            <w:proofErr w:type="gramEnd"/>
            <w:r w:rsidR="00E37B29" w:rsidRPr="009A4229">
              <w:t xml:space="preserve">ри представлении уточненного отчета указывается </w:t>
            </w:r>
            <w:r w:rsidR="001C09A8" w:rsidRPr="009A4229">
              <w:t>номер корректировки (например, «</w:t>
            </w:r>
            <w:r w:rsidR="00E37B29" w:rsidRPr="009A4229">
              <w:t>1</w:t>
            </w:r>
            <w:r w:rsidR="001C09A8" w:rsidRPr="009A4229">
              <w:t>»</w:t>
            </w:r>
            <w:r w:rsidR="00E37B29" w:rsidRPr="009A4229">
              <w:t xml:space="preserve">, </w:t>
            </w:r>
            <w:r w:rsidR="001C09A8" w:rsidRPr="009A4229">
              <w:t>«</w:t>
            </w:r>
            <w:r w:rsidR="00E37B29" w:rsidRPr="009A4229">
              <w:t>2</w:t>
            </w:r>
            <w:r w:rsidR="001C09A8" w:rsidRPr="009A4229">
              <w:t>»</w:t>
            </w:r>
            <w:r w:rsidR="00E37B29" w:rsidRPr="009A4229">
              <w:t xml:space="preserve">, </w:t>
            </w:r>
            <w:r w:rsidR="001C09A8" w:rsidRPr="009A4229">
              <w:t>«</w:t>
            </w:r>
            <w:r w:rsidR="00E37B29" w:rsidRPr="009A4229">
              <w:t>3</w:t>
            </w:r>
            <w:r w:rsidR="001C09A8" w:rsidRPr="009A4229">
              <w:t>»</w:t>
            </w:r>
            <w:r w:rsidR="00E37B29" w:rsidRPr="009A4229">
              <w:t xml:space="preserve">, </w:t>
            </w:r>
            <w:r w:rsidR="001C09A8" w:rsidRPr="009A4229">
              <w:t>«</w:t>
            </w:r>
            <w:r w:rsidR="00E37B29" w:rsidRPr="009A4229">
              <w:t>...</w:t>
            </w:r>
            <w:r w:rsidR="00044ADC" w:rsidRPr="009A4229">
              <w:t>»</w:t>
            </w:r>
            <w:r w:rsidR="00E37B29" w:rsidRPr="009A4229">
              <w:t>).</w:t>
            </w:r>
          </w:p>
          <w:p w:rsidR="00E37B29" w:rsidRPr="009A4229" w:rsidRDefault="001F7369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5</w:t>
            </w:r>
            <w:r w:rsidR="00EF2656">
              <w:t xml:space="preserve"> Показатели граф 1 – </w:t>
            </w:r>
            <w:r w:rsidR="00E37B29" w:rsidRPr="009A4229">
              <w:t>5 формируются н</w:t>
            </w:r>
            <w:r w:rsidR="00044ADC" w:rsidRPr="009A4229">
              <w:t>а основании пока</w:t>
            </w:r>
            <w:r w:rsidR="00EF2656">
              <w:t xml:space="preserve">зателей граф 1 – </w:t>
            </w:r>
            <w:r w:rsidR="00E37B29" w:rsidRPr="009A4229">
              <w:t>5, указа</w:t>
            </w:r>
            <w:r w:rsidR="00044ADC" w:rsidRPr="009A4229">
              <w:t>нных в приложении к соглашению «</w:t>
            </w:r>
            <w:r w:rsidR="00E37B29" w:rsidRPr="009A4229">
              <w:t>Значения результатов и целевые показатели результативности предо</w:t>
            </w:r>
            <w:r w:rsidR="00044ADC" w:rsidRPr="009A4229">
              <w:t>ставления субсидии на иные цели»</w:t>
            </w:r>
            <w:r w:rsidR="00E37B29" w:rsidRPr="009A4229">
              <w:t>.</w:t>
            </w:r>
          </w:p>
          <w:p w:rsidR="00E37B29" w:rsidRPr="009A4229" w:rsidRDefault="00B77A81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6</w:t>
            </w:r>
            <w:proofErr w:type="gramStart"/>
            <w:r w:rsidR="00044ADC" w:rsidRPr="009A4229">
              <w:t xml:space="preserve"> </w:t>
            </w:r>
            <w:r w:rsidR="00690FCD">
              <w:t>У</w:t>
            </w:r>
            <w:proofErr w:type="gramEnd"/>
            <w:r w:rsidR="00690FCD">
              <w:t>казывае</w:t>
            </w:r>
            <w:r w:rsidR="00E37B29" w:rsidRPr="009A4229">
              <w:t>тся в соответствии с плановыми значениями, установленными в г</w:t>
            </w:r>
            <w:r w:rsidR="00044ADC" w:rsidRPr="009A4229">
              <w:t>рафе 6 приложения к соглашению «</w:t>
            </w:r>
            <w:r w:rsidR="00E37B29" w:rsidRPr="009A4229">
              <w:t>Значения результатов и целевые показатели результативности предо</w:t>
            </w:r>
            <w:r w:rsidR="00044ADC" w:rsidRPr="009A4229">
              <w:t>ставления субсидии на иные цели»</w:t>
            </w:r>
            <w:r w:rsidR="00E37B29" w:rsidRPr="009A4229">
              <w:t>.</w:t>
            </w:r>
          </w:p>
          <w:p w:rsidR="00E37B29" w:rsidRPr="009A4229" w:rsidRDefault="00B77A81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7</w:t>
            </w:r>
            <w:proofErr w:type="gramStart"/>
            <w:r w:rsidR="00E37B29" w:rsidRPr="009A4229">
              <w:t xml:space="preserve"> У</w:t>
            </w:r>
            <w:proofErr w:type="gramEnd"/>
            <w:r w:rsidR="00E37B29" w:rsidRPr="009A4229">
              <w:t>казывается фактически достигнутое значение результата предоставления субсидии и контрольных точек, установленных в графе 1.</w:t>
            </w:r>
          </w:p>
          <w:p w:rsidR="00E37B29" w:rsidRPr="009A4229" w:rsidRDefault="00690FCD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8</w:t>
            </w:r>
            <w:proofErr w:type="gramStart"/>
            <w:r w:rsidR="00E37B29" w:rsidRPr="009A4229">
              <w:t xml:space="preserve"> У</w:t>
            </w:r>
            <w:proofErr w:type="gramEnd"/>
            <w:r w:rsidR="00E37B29" w:rsidRPr="009A4229">
              <w:t>казывается отклонение фактически достигнутого значения результата предоставления субсидии и контрольных точек, установленных в графе 1, от планового значения, указанного в графе 6, срок достижения по которым на соответствующую отчетную дату наступил.</w:t>
            </w:r>
          </w:p>
          <w:p w:rsidR="00E37B29" w:rsidRPr="009A4229" w:rsidRDefault="00690FCD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9</w:t>
            </w:r>
            <w:proofErr w:type="gramStart"/>
            <w:r>
              <w:t xml:space="preserve"> У</w:t>
            </w:r>
            <w:proofErr w:type="gramEnd"/>
            <w:r>
              <w:t>казывае</w:t>
            </w:r>
            <w:r w:rsidR="00E37B29" w:rsidRPr="009A4229">
              <w:t>тся в соответствии с плановыми датами, установленными в г</w:t>
            </w:r>
            <w:r w:rsidR="00742735" w:rsidRPr="009A4229">
              <w:t>рафе 7 приложения к соглашению «</w:t>
            </w:r>
            <w:r w:rsidR="00E37B29" w:rsidRPr="009A4229">
              <w:t>Планы мероприятий по достижению результатов предо</w:t>
            </w:r>
            <w:r w:rsidR="00742735" w:rsidRPr="009A4229">
              <w:t>ставления субсидии на иные цели»</w:t>
            </w:r>
            <w:r w:rsidR="00E37B29" w:rsidRPr="009A4229">
              <w:t>.</w:t>
            </w:r>
          </w:p>
          <w:p w:rsidR="00E37B29" w:rsidRPr="009A4229" w:rsidRDefault="00690FCD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10</w:t>
            </w:r>
            <w:proofErr w:type="gramStart"/>
            <w:r w:rsidR="00E37B29" w:rsidRPr="009A4229">
              <w:t xml:space="preserve"> У</w:t>
            </w:r>
            <w:proofErr w:type="gramEnd"/>
            <w:r w:rsidR="00E37B29" w:rsidRPr="009A4229">
              <w:t xml:space="preserve">казывается срок достижения результата предоставления субсидии, контрольной точки, указанных в графе 1. В случае если значение результата предоставления субсидии, </w:t>
            </w:r>
            <w:r w:rsidR="00E37B29" w:rsidRPr="009A4229">
              <w:lastRenderedPageBreak/>
              <w:t>контрольной точки, установленное в графе 6, в отчетном периоде не достигнуто (достигнуто частично), указывается прогнозный срок достижения установленного значения.</w:t>
            </w:r>
          </w:p>
          <w:p w:rsidR="00E37B29" w:rsidRPr="009A4229" w:rsidRDefault="00690FCD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11</w:t>
            </w:r>
            <w:proofErr w:type="gramStart"/>
            <w:r w:rsidR="00742735" w:rsidRPr="009A4229">
              <w:t xml:space="preserve"> У</w:t>
            </w:r>
            <w:proofErr w:type="gramEnd"/>
            <w:r w:rsidR="00742735" w:rsidRPr="009A4229">
              <w:t>казывается статус «</w:t>
            </w:r>
            <w:r w:rsidR="00E37B29" w:rsidRPr="009A4229">
              <w:t>0</w:t>
            </w:r>
            <w:r w:rsidR="00F24AF4">
              <w:t xml:space="preserve">» </w:t>
            </w:r>
            <w:r w:rsidR="00480456">
              <w:t>–</w:t>
            </w:r>
            <w:r w:rsidR="00433FDC" w:rsidRPr="009A4229">
              <w:t xml:space="preserve"> отс</w:t>
            </w:r>
            <w:r w:rsidR="00207CFC">
              <w:t>утствие отклонений, «1» –</w:t>
            </w:r>
            <w:r w:rsidR="00E37B29" w:rsidRPr="009A4229">
              <w:t xml:space="preserve"> наличие отклонений.</w:t>
            </w:r>
          </w:p>
          <w:p w:rsidR="00E37B29" w:rsidRPr="009A4229" w:rsidRDefault="00207CFC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12</w:t>
            </w:r>
            <w:proofErr w:type="gramStart"/>
            <w:r w:rsidR="00E37B29" w:rsidRPr="009A4229">
              <w:t xml:space="preserve"> У</w:t>
            </w:r>
            <w:proofErr w:type="gramEnd"/>
            <w:r w:rsidR="00E37B29" w:rsidRPr="009A4229">
              <w:t>казывается причина отклонения от планового значения, в случае</w:t>
            </w:r>
            <w:r>
              <w:t>,</w:t>
            </w:r>
            <w:r w:rsidR="00E37B29" w:rsidRPr="009A4229">
              <w:t xml:space="preserve"> если на установленную дату плановое значение результата предоставления субсидии, контрольной точки фактически не достигнуто.</w:t>
            </w:r>
          </w:p>
          <w:p w:rsidR="00E37B29" w:rsidRPr="009A4229" w:rsidRDefault="00207CFC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13</w:t>
            </w:r>
            <w:proofErr w:type="gramStart"/>
            <w:r w:rsidR="00E37B29" w:rsidRPr="009A4229">
              <w:t xml:space="preserve"> У</w:t>
            </w:r>
            <w:proofErr w:type="gramEnd"/>
            <w:r w:rsidR="00E37B29" w:rsidRPr="009A4229">
              <w:t>казывается наименование цели предоставления субсидии.</w:t>
            </w:r>
          </w:p>
          <w:p w:rsidR="00E37B29" w:rsidRPr="009A4229" w:rsidRDefault="00207CFC">
            <w:pPr>
              <w:spacing w:after="1" w:line="280" w:lineRule="atLeast"/>
              <w:ind w:firstLine="283"/>
              <w:jc w:val="both"/>
            </w:pPr>
            <w:r>
              <w:rPr>
                <w:vertAlign w:val="superscript"/>
              </w:rPr>
              <w:t>14</w:t>
            </w:r>
            <w:proofErr w:type="gramStart"/>
            <w:r w:rsidR="00E37B29" w:rsidRPr="009A4229">
              <w:t xml:space="preserve"> У</w:t>
            </w:r>
            <w:proofErr w:type="gramEnd"/>
            <w:r w:rsidR="00E37B29" w:rsidRPr="009A4229">
              <w:t>казывается наименование контрольной точки, дата достижения которой наступила в отч</w:t>
            </w:r>
            <w:r w:rsidR="00433FDC" w:rsidRPr="009A4229">
              <w:t>етном периоде в соответствии с «</w:t>
            </w:r>
            <w:r w:rsidR="00E37B29" w:rsidRPr="009A4229">
              <w:t>Планом мероприятий по достижению результатов предо</w:t>
            </w:r>
            <w:r w:rsidR="00433FDC" w:rsidRPr="009A4229">
              <w:t>ставления субсидии на иные цели»</w:t>
            </w:r>
            <w:r w:rsidR="00E37B29" w:rsidRPr="009A4229">
              <w:t>.</w:t>
            </w:r>
          </w:p>
          <w:p w:rsidR="00E37B29" w:rsidRPr="003948AF" w:rsidRDefault="00207CFC" w:rsidP="00BD7342">
            <w:pPr>
              <w:spacing w:after="720" w:line="280" w:lineRule="atLeast"/>
              <w:ind w:firstLine="284"/>
              <w:jc w:val="both"/>
              <w:rPr>
                <w:sz w:val="23"/>
                <w:szCs w:val="23"/>
              </w:rPr>
            </w:pPr>
            <w:r>
              <w:rPr>
                <w:vertAlign w:val="superscript"/>
              </w:rPr>
              <w:t>15</w:t>
            </w:r>
            <w:proofErr w:type="gramStart"/>
            <w:r w:rsidR="00E37B29" w:rsidRPr="009A4229">
              <w:t xml:space="preserve"> У</w:t>
            </w:r>
            <w:proofErr w:type="gramEnd"/>
            <w:r w:rsidR="00E37B29" w:rsidRPr="009A4229">
              <w:t>казывается наименование контрольной точки, достижение которой запланировано в течение трех месяцев, следующих за отче</w:t>
            </w:r>
            <w:r w:rsidR="009A4229" w:rsidRPr="009A4229">
              <w:t>тным периодом в соответствии с «</w:t>
            </w:r>
            <w:r w:rsidR="00E37B29" w:rsidRPr="009A4229">
              <w:t>Планом мероприятий по достижению результатов предо</w:t>
            </w:r>
            <w:r w:rsidR="009A4229" w:rsidRPr="009A4229">
              <w:t>ставления субсидии на иные цел</w:t>
            </w:r>
            <w:bookmarkStart w:id="1" w:name="_GoBack"/>
            <w:bookmarkEnd w:id="1"/>
            <w:r w:rsidR="009A4229" w:rsidRPr="009A4229">
              <w:t>и»</w:t>
            </w:r>
            <w:r w:rsidR="00E37B29" w:rsidRPr="009A4229">
              <w:t>.</w:t>
            </w:r>
          </w:p>
        </w:tc>
      </w:tr>
      <w:tr w:rsidR="00E37B29" w:rsidRPr="003948AF"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E37B29" w:rsidP="00BD7342">
            <w:pPr>
              <w:spacing w:after="1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lastRenderedPageBreak/>
              <w:t>Руководитель (уполномоченное лицо)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67774A" w:rsidP="00BD7342">
            <w:pPr>
              <w:spacing w:after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</w:t>
            </w:r>
          </w:p>
          <w:p w:rsidR="00E37B29" w:rsidRPr="003948AF" w:rsidRDefault="00E37B29" w:rsidP="00BD7342">
            <w:pPr>
              <w:spacing w:after="1"/>
              <w:jc w:val="center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(наименование должности)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E37B29" w:rsidP="00BD7342">
            <w:pPr>
              <w:spacing w:after="1"/>
              <w:jc w:val="center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______________________</w:t>
            </w:r>
          </w:p>
          <w:p w:rsidR="00E37B29" w:rsidRPr="003948AF" w:rsidRDefault="00E37B29" w:rsidP="00BD7342">
            <w:pPr>
              <w:spacing w:after="1"/>
              <w:jc w:val="center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(подпись)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E37B29" w:rsidP="00BD7342">
            <w:pPr>
              <w:spacing w:after="1"/>
              <w:jc w:val="center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_____________________</w:t>
            </w:r>
          </w:p>
          <w:p w:rsidR="00E37B29" w:rsidRPr="003948AF" w:rsidRDefault="00E37B29" w:rsidP="00BD7342">
            <w:pPr>
              <w:spacing w:after="1"/>
              <w:jc w:val="center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(инициалы, фамилия)</w:t>
            </w:r>
          </w:p>
        </w:tc>
      </w:tr>
      <w:tr w:rsidR="00E37B29" w:rsidRPr="003948AF"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E37B29" w:rsidP="00BD7342">
            <w:pPr>
              <w:spacing w:after="1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Исполнитель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67774A" w:rsidP="00BD7342">
            <w:pPr>
              <w:spacing w:after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</w:t>
            </w:r>
          </w:p>
          <w:p w:rsidR="00E37B29" w:rsidRPr="003948AF" w:rsidRDefault="00E37B29" w:rsidP="00BD7342">
            <w:pPr>
              <w:spacing w:after="1"/>
              <w:jc w:val="center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(наименование должности)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67774A" w:rsidP="00BD7342">
            <w:pPr>
              <w:spacing w:after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E37B29" w:rsidRPr="003948AF" w:rsidRDefault="00E37B29" w:rsidP="00BD7342">
            <w:pPr>
              <w:spacing w:after="1"/>
              <w:jc w:val="center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(инициалы, фамилия)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E37B29" w:rsidP="00BD7342">
            <w:pPr>
              <w:spacing w:after="1"/>
              <w:jc w:val="center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__________________________</w:t>
            </w:r>
          </w:p>
          <w:p w:rsidR="00E37B29" w:rsidRPr="003948AF" w:rsidRDefault="00E37B29" w:rsidP="00BD7342">
            <w:pPr>
              <w:spacing w:after="1"/>
              <w:jc w:val="center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(телефон)</w:t>
            </w:r>
          </w:p>
        </w:tc>
      </w:tr>
      <w:tr w:rsidR="00E37B29" w:rsidRPr="003948AF"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9A4229" w:rsidP="00CB5AE6">
            <w:pPr>
              <w:spacing w:after="1" w:line="28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«____»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CB5AE6" w:rsidP="00480456">
            <w:pPr>
              <w:spacing w:after="720" w:line="280" w:lineRule="atLeast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___________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CB5AE6" w:rsidP="00480456">
            <w:pPr>
              <w:spacing w:after="720" w:line="280" w:lineRule="atLeast"/>
              <w:rPr>
                <w:sz w:val="23"/>
                <w:szCs w:val="23"/>
              </w:rPr>
            </w:pPr>
            <w:r w:rsidRPr="003948AF">
              <w:rPr>
                <w:sz w:val="23"/>
                <w:szCs w:val="23"/>
              </w:rPr>
              <w:t>20____ г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E37B29" w:rsidRPr="003948AF" w:rsidRDefault="00E37B29">
            <w:pPr>
              <w:spacing w:after="1" w:line="280" w:lineRule="atLeast"/>
              <w:rPr>
                <w:sz w:val="23"/>
                <w:szCs w:val="23"/>
              </w:rPr>
            </w:pPr>
          </w:p>
        </w:tc>
      </w:tr>
    </w:tbl>
    <w:p w:rsidR="008B0A89" w:rsidRDefault="008B0A89" w:rsidP="008B0A89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8B0A89" w:rsidSect="00003BAB">
      <w:headerReference w:type="default" r:id="rId2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44B" w:rsidRDefault="00C1644B" w:rsidP="00D10665">
      <w:r>
        <w:separator/>
      </w:r>
    </w:p>
  </w:endnote>
  <w:endnote w:type="continuationSeparator" w:id="0">
    <w:p w:rsidR="00C1644B" w:rsidRDefault="00C1644B" w:rsidP="00D1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44B" w:rsidRDefault="00C1644B" w:rsidP="00D10665">
      <w:r>
        <w:separator/>
      </w:r>
    </w:p>
  </w:footnote>
  <w:footnote w:type="continuationSeparator" w:id="0">
    <w:p w:rsidR="00C1644B" w:rsidRDefault="00C1644B" w:rsidP="00D1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856240"/>
      <w:docPartObj>
        <w:docPartGallery w:val="Page Numbers (Top of Page)"/>
        <w:docPartUnique/>
      </w:docPartObj>
    </w:sdtPr>
    <w:sdtEndPr/>
    <w:sdtContent>
      <w:p w:rsidR="00E37B29" w:rsidRDefault="00E37B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959">
          <w:rPr>
            <w:noProof/>
          </w:rPr>
          <w:t>11</w:t>
        </w:r>
        <w:r>
          <w:fldChar w:fldCharType="end"/>
        </w:r>
      </w:p>
    </w:sdtContent>
  </w:sdt>
  <w:p w:rsidR="00E37B29" w:rsidRDefault="00E37B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028D5"/>
    <w:multiLevelType w:val="multilevel"/>
    <w:tmpl w:val="535A06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44"/>
    <w:rsid w:val="00001CD9"/>
    <w:rsid w:val="00003BAB"/>
    <w:rsid w:val="00010B84"/>
    <w:rsid w:val="00023A48"/>
    <w:rsid w:val="0002553F"/>
    <w:rsid w:val="00031BFE"/>
    <w:rsid w:val="00032351"/>
    <w:rsid w:val="000402D5"/>
    <w:rsid w:val="00044ADC"/>
    <w:rsid w:val="00051728"/>
    <w:rsid w:val="0006122D"/>
    <w:rsid w:val="00063FE2"/>
    <w:rsid w:val="00065B30"/>
    <w:rsid w:val="00066704"/>
    <w:rsid w:val="000F457F"/>
    <w:rsid w:val="000F5DD7"/>
    <w:rsid w:val="000F7B27"/>
    <w:rsid w:val="001033E7"/>
    <w:rsid w:val="00104C58"/>
    <w:rsid w:val="0011652E"/>
    <w:rsid w:val="001165B9"/>
    <w:rsid w:val="001170F2"/>
    <w:rsid w:val="00125460"/>
    <w:rsid w:val="00125D5B"/>
    <w:rsid w:val="001267E2"/>
    <w:rsid w:val="00134D7C"/>
    <w:rsid w:val="00135DE4"/>
    <w:rsid w:val="0014145A"/>
    <w:rsid w:val="00146849"/>
    <w:rsid w:val="00153120"/>
    <w:rsid w:val="00163CF7"/>
    <w:rsid w:val="00164873"/>
    <w:rsid w:val="00167C41"/>
    <w:rsid w:val="0018288C"/>
    <w:rsid w:val="0018326D"/>
    <w:rsid w:val="0018680D"/>
    <w:rsid w:val="00186C2B"/>
    <w:rsid w:val="00187911"/>
    <w:rsid w:val="0019042B"/>
    <w:rsid w:val="00195284"/>
    <w:rsid w:val="001A6984"/>
    <w:rsid w:val="001B469F"/>
    <w:rsid w:val="001B73A7"/>
    <w:rsid w:val="001C082E"/>
    <w:rsid w:val="001C09A8"/>
    <w:rsid w:val="001D32DA"/>
    <w:rsid w:val="001E28CB"/>
    <w:rsid w:val="001E3BD5"/>
    <w:rsid w:val="001E6849"/>
    <w:rsid w:val="001F482C"/>
    <w:rsid w:val="001F4D7D"/>
    <w:rsid w:val="001F6C7D"/>
    <w:rsid w:val="001F7369"/>
    <w:rsid w:val="00201305"/>
    <w:rsid w:val="00207CFC"/>
    <w:rsid w:val="002128FE"/>
    <w:rsid w:val="00224C61"/>
    <w:rsid w:val="00225FA2"/>
    <w:rsid w:val="00244FAA"/>
    <w:rsid w:val="00245A40"/>
    <w:rsid w:val="0025251D"/>
    <w:rsid w:val="00253A78"/>
    <w:rsid w:val="0026598D"/>
    <w:rsid w:val="002661B4"/>
    <w:rsid w:val="002721EE"/>
    <w:rsid w:val="002809A2"/>
    <w:rsid w:val="00287EA1"/>
    <w:rsid w:val="002A52E1"/>
    <w:rsid w:val="002B11F1"/>
    <w:rsid w:val="002D0664"/>
    <w:rsid w:val="002D2713"/>
    <w:rsid w:val="002D5DD1"/>
    <w:rsid w:val="002D79F7"/>
    <w:rsid w:val="002D7DE2"/>
    <w:rsid w:val="002E0A1D"/>
    <w:rsid w:val="002F3AC0"/>
    <w:rsid w:val="002F4574"/>
    <w:rsid w:val="00300737"/>
    <w:rsid w:val="00310927"/>
    <w:rsid w:val="00325B28"/>
    <w:rsid w:val="00330BAE"/>
    <w:rsid w:val="003349E7"/>
    <w:rsid w:val="00343FAC"/>
    <w:rsid w:val="00345E50"/>
    <w:rsid w:val="00352544"/>
    <w:rsid w:val="00353DF0"/>
    <w:rsid w:val="003552D3"/>
    <w:rsid w:val="00361C1F"/>
    <w:rsid w:val="00370654"/>
    <w:rsid w:val="003707AC"/>
    <w:rsid w:val="003722C6"/>
    <w:rsid w:val="00387CD9"/>
    <w:rsid w:val="003948AF"/>
    <w:rsid w:val="003978FF"/>
    <w:rsid w:val="003A031C"/>
    <w:rsid w:val="003A4BA5"/>
    <w:rsid w:val="003A5C90"/>
    <w:rsid w:val="003A72ED"/>
    <w:rsid w:val="003C22E2"/>
    <w:rsid w:val="003C6D11"/>
    <w:rsid w:val="003D1A19"/>
    <w:rsid w:val="003D5B50"/>
    <w:rsid w:val="003D7860"/>
    <w:rsid w:val="003E07CB"/>
    <w:rsid w:val="003E0E27"/>
    <w:rsid w:val="003F2957"/>
    <w:rsid w:val="0040233D"/>
    <w:rsid w:val="0040535D"/>
    <w:rsid w:val="0041244B"/>
    <w:rsid w:val="0042640A"/>
    <w:rsid w:val="004311AB"/>
    <w:rsid w:val="00433FDC"/>
    <w:rsid w:val="004453A2"/>
    <w:rsid w:val="004535D2"/>
    <w:rsid w:val="00470414"/>
    <w:rsid w:val="00480456"/>
    <w:rsid w:val="0048548B"/>
    <w:rsid w:val="00486F56"/>
    <w:rsid w:val="004A169B"/>
    <w:rsid w:val="004C7544"/>
    <w:rsid w:val="004D1449"/>
    <w:rsid w:val="004D4AB6"/>
    <w:rsid w:val="004E1652"/>
    <w:rsid w:val="004E1E36"/>
    <w:rsid w:val="004E46AB"/>
    <w:rsid w:val="004E6E24"/>
    <w:rsid w:val="004F02F9"/>
    <w:rsid w:val="005141FC"/>
    <w:rsid w:val="0052119F"/>
    <w:rsid w:val="00532900"/>
    <w:rsid w:val="00534BD6"/>
    <w:rsid w:val="00534CBB"/>
    <w:rsid w:val="0054124C"/>
    <w:rsid w:val="00542F87"/>
    <w:rsid w:val="00554544"/>
    <w:rsid w:val="005757EB"/>
    <w:rsid w:val="0058735E"/>
    <w:rsid w:val="005952DD"/>
    <w:rsid w:val="005A0915"/>
    <w:rsid w:val="005B103B"/>
    <w:rsid w:val="005C5230"/>
    <w:rsid w:val="005D6628"/>
    <w:rsid w:val="005D6CE2"/>
    <w:rsid w:val="005E038B"/>
    <w:rsid w:val="005E272D"/>
    <w:rsid w:val="005E6549"/>
    <w:rsid w:val="005F68B3"/>
    <w:rsid w:val="00602FE5"/>
    <w:rsid w:val="0061204F"/>
    <w:rsid w:val="00620255"/>
    <w:rsid w:val="0062044F"/>
    <w:rsid w:val="0062672B"/>
    <w:rsid w:val="00627967"/>
    <w:rsid w:val="006333D5"/>
    <w:rsid w:val="006414C2"/>
    <w:rsid w:val="00646C0A"/>
    <w:rsid w:val="00650B6E"/>
    <w:rsid w:val="0065484A"/>
    <w:rsid w:val="00660C18"/>
    <w:rsid w:val="006745C0"/>
    <w:rsid w:val="00676617"/>
    <w:rsid w:val="0067774A"/>
    <w:rsid w:val="00690FCD"/>
    <w:rsid w:val="00695A98"/>
    <w:rsid w:val="006A2B79"/>
    <w:rsid w:val="006A3042"/>
    <w:rsid w:val="006C2416"/>
    <w:rsid w:val="006D2608"/>
    <w:rsid w:val="006D465C"/>
    <w:rsid w:val="006F7383"/>
    <w:rsid w:val="00717940"/>
    <w:rsid w:val="00725714"/>
    <w:rsid w:val="00725F98"/>
    <w:rsid w:val="00742735"/>
    <w:rsid w:val="007521EE"/>
    <w:rsid w:val="007565AA"/>
    <w:rsid w:val="00756AAE"/>
    <w:rsid w:val="00757CA4"/>
    <w:rsid w:val="00760869"/>
    <w:rsid w:val="00763442"/>
    <w:rsid w:val="007660B0"/>
    <w:rsid w:val="00777C5B"/>
    <w:rsid w:val="00782177"/>
    <w:rsid w:val="0078374B"/>
    <w:rsid w:val="00787824"/>
    <w:rsid w:val="007A225E"/>
    <w:rsid w:val="007B6FFA"/>
    <w:rsid w:val="007C0BC5"/>
    <w:rsid w:val="007C7634"/>
    <w:rsid w:val="007E01E8"/>
    <w:rsid w:val="007F6A4B"/>
    <w:rsid w:val="008230E2"/>
    <w:rsid w:val="008260D0"/>
    <w:rsid w:val="0082783F"/>
    <w:rsid w:val="008355F8"/>
    <w:rsid w:val="00846D10"/>
    <w:rsid w:val="00847152"/>
    <w:rsid w:val="00855F06"/>
    <w:rsid w:val="00866B77"/>
    <w:rsid w:val="008760CC"/>
    <w:rsid w:val="008764BF"/>
    <w:rsid w:val="0088317F"/>
    <w:rsid w:val="00883316"/>
    <w:rsid w:val="008874BA"/>
    <w:rsid w:val="0089077D"/>
    <w:rsid w:val="00892E52"/>
    <w:rsid w:val="008965AD"/>
    <w:rsid w:val="008978D0"/>
    <w:rsid w:val="00897BFA"/>
    <w:rsid w:val="008A416B"/>
    <w:rsid w:val="008B0582"/>
    <w:rsid w:val="008B0A89"/>
    <w:rsid w:val="008C6E59"/>
    <w:rsid w:val="008D0184"/>
    <w:rsid w:val="00904480"/>
    <w:rsid w:val="009054DC"/>
    <w:rsid w:val="009118D0"/>
    <w:rsid w:val="009150D1"/>
    <w:rsid w:val="0091679D"/>
    <w:rsid w:val="0092111E"/>
    <w:rsid w:val="009266B6"/>
    <w:rsid w:val="00934259"/>
    <w:rsid w:val="0095453E"/>
    <w:rsid w:val="00956678"/>
    <w:rsid w:val="0097356E"/>
    <w:rsid w:val="00975781"/>
    <w:rsid w:val="00977F12"/>
    <w:rsid w:val="00986678"/>
    <w:rsid w:val="00986A95"/>
    <w:rsid w:val="009916A9"/>
    <w:rsid w:val="009A3A68"/>
    <w:rsid w:val="009A4229"/>
    <w:rsid w:val="009A6B71"/>
    <w:rsid w:val="009B2812"/>
    <w:rsid w:val="009C0100"/>
    <w:rsid w:val="009C0796"/>
    <w:rsid w:val="009C172A"/>
    <w:rsid w:val="009D1C98"/>
    <w:rsid w:val="009D21D9"/>
    <w:rsid w:val="009D6366"/>
    <w:rsid w:val="009E3FEB"/>
    <w:rsid w:val="009E72CC"/>
    <w:rsid w:val="009F4BA9"/>
    <w:rsid w:val="00A00D0D"/>
    <w:rsid w:val="00A073C7"/>
    <w:rsid w:val="00A1146E"/>
    <w:rsid w:val="00A21763"/>
    <w:rsid w:val="00A251A1"/>
    <w:rsid w:val="00A260F1"/>
    <w:rsid w:val="00A3561B"/>
    <w:rsid w:val="00A41564"/>
    <w:rsid w:val="00A47323"/>
    <w:rsid w:val="00A67FD0"/>
    <w:rsid w:val="00A750A9"/>
    <w:rsid w:val="00A858AA"/>
    <w:rsid w:val="00A8714B"/>
    <w:rsid w:val="00A9301D"/>
    <w:rsid w:val="00A96443"/>
    <w:rsid w:val="00AB00DC"/>
    <w:rsid w:val="00AB094E"/>
    <w:rsid w:val="00AC461B"/>
    <w:rsid w:val="00AC54F5"/>
    <w:rsid w:val="00AD283F"/>
    <w:rsid w:val="00AE414D"/>
    <w:rsid w:val="00AF5E79"/>
    <w:rsid w:val="00B14D20"/>
    <w:rsid w:val="00B1598F"/>
    <w:rsid w:val="00B15CAE"/>
    <w:rsid w:val="00B166D8"/>
    <w:rsid w:val="00B17BAC"/>
    <w:rsid w:val="00B219FB"/>
    <w:rsid w:val="00B22C18"/>
    <w:rsid w:val="00B25F7A"/>
    <w:rsid w:val="00B30B1A"/>
    <w:rsid w:val="00B30BCC"/>
    <w:rsid w:val="00B320C8"/>
    <w:rsid w:val="00B35896"/>
    <w:rsid w:val="00B44324"/>
    <w:rsid w:val="00B447D5"/>
    <w:rsid w:val="00B47308"/>
    <w:rsid w:val="00B52434"/>
    <w:rsid w:val="00B57ADE"/>
    <w:rsid w:val="00B71FFA"/>
    <w:rsid w:val="00B7309B"/>
    <w:rsid w:val="00B77A81"/>
    <w:rsid w:val="00B80BD3"/>
    <w:rsid w:val="00B83CF5"/>
    <w:rsid w:val="00B86071"/>
    <w:rsid w:val="00B86D85"/>
    <w:rsid w:val="00B87A6B"/>
    <w:rsid w:val="00B95523"/>
    <w:rsid w:val="00BA20E4"/>
    <w:rsid w:val="00BB33DB"/>
    <w:rsid w:val="00BB58B5"/>
    <w:rsid w:val="00BC7893"/>
    <w:rsid w:val="00BD12F6"/>
    <w:rsid w:val="00BD394C"/>
    <w:rsid w:val="00BD7342"/>
    <w:rsid w:val="00BE2035"/>
    <w:rsid w:val="00BF17E1"/>
    <w:rsid w:val="00BF70C6"/>
    <w:rsid w:val="00C1644B"/>
    <w:rsid w:val="00C2378A"/>
    <w:rsid w:val="00C454E9"/>
    <w:rsid w:val="00C50694"/>
    <w:rsid w:val="00C60142"/>
    <w:rsid w:val="00C770C2"/>
    <w:rsid w:val="00C92A1F"/>
    <w:rsid w:val="00C92C19"/>
    <w:rsid w:val="00C942B7"/>
    <w:rsid w:val="00C94DF7"/>
    <w:rsid w:val="00CA760C"/>
    <w:rsid w:val="00CB1BBF"/>
    <w:rsid w:val="00CB599E"/>
    <w:rsid w:val="00CB5AE6"/>
    <w:rsid w:val="00CC0F9C"/>
    <w:rsid w:val="00CC24AA"/>
    <w:rsid w:val="00CC377A"/>
    <w:rsid w:val="00CD13E5"/>
    <w:rsid w:val="00CD2CB0"/>
    <w:rsid w:val="00CD7959"/>
    <w:rsid w:val="00CE37B8"/>
    <w:rsid w:val="00D03290"/>
    <w:rsid w:val="00D063ED"/>
    <w:rsid w:val="00D10665"/>
    <w:rsid w:val="00D14005"/>
    <w:rsid w:val="00D222C6"/>
    <w:rsid w:val="00D277B9"/>
    <w:rsid w:val="00D4279C"/>
    <w:rsid w:val="00D550AA"/>
    <w:rsid w:val="00D55C37"/>
    <w:rsid w:val="00D66842"/>
    <w:rsid w:val="00D66903"/>
    <w:rsid w:val="00D74603"/>
    <w:rsid w:val="00D75CDF"/>
    <w:rsid w:val="00D83987"/>
    <w:rsid w:val="00D8469D"/>
    <w:rsid w:val="00DA218C"/>
    <w:rsid w:val="00DA44C6"/>
    <w:rsid w:val="00DB3BA5"/>
    <w:rsid w:val="00DC37C8"/>
    <w:rsid w:val="00DD6BCD"/>
    <w:rsid w:val="00DE2E02"/>
    <w:rsid w:val="00DE44BF"/>
    <w:rsid w:val="00DF6B59"/>
    <w:rsid w:val="00DF7C2C"/>
    <w:rsid w:val="00E24122"/>
    <w:rsid w:val="00E25416"/>
    <w:rsid w:val="00E37A03"/>
    <w:rsid w:val="00E37B29"/>
    <w:rsid w:val="00E37D88"/>
    <w:rsid w:val="00E523E6"/>
    <w:rsid w:val="00E55639"/>
    <w:rsid w:val="00E556B8"/>
    <w:rsid w:val="00E667C5"/>
    <w:rsid w:val="00E7211A"/>
    <w:rsid w:val="00E744C3"/>
    <w:rsid w:val="00E75EFA"/>
    <w:rsid w:val="00E77FF7"/>
    <w:rsid w:val="00E82D22"/>
    <w:rsid w:val="00E85160"/>
    <w:rsid w:val="00E93212"/>
    <w:rsid w:val="00E93C2A"/>
    <w:rsid w:val="00EA0842"/>
    <w:rsid w:val="00EA3B02"/>
    <w:rsid w:val="00EA6D73"/>
    <w:rsid w:val="00ED2FFC"/>
    <w:rsid w:val="00EE2CF7"/>
    <w:rsid w:val="00EE416B"/>
    <w:rsid w:val="00EF00E9"/>
    <w:rsid w:val="00EF019D"/>
    <w:rsid w:val="00EF2656"/>
    <w:rsid w:val="00EF4482"/>
    <w:rsid w:val="00EF71F1"/>
    <w:rsid w:val="00EF793C"/>
    <w:rsid w:val="00F05F8E"/>
    <w:rsid w:val="00F07C1A"/>
    <w:rsid w:val="00F116C6"/>
    <w:rsid w:val="00F14640"/>
    <w:rsid w:val="00F14867"/>
    <w:rsid w:val="00F16FB9"/>
    <w:rsid w:val="00F2210D"/>
    <w:rsid w:val="00F24AF4"/>
    <w:rsid w:val="00F26466"/>
    <w:rsid w:val="00F56BFC"/>
    <w:rsid w:val="00F600B2"/>
    <w:rsid w:val="00F67A79"/>
    <w:rsid w:val="00F82A23"/>
    <w:rsid w:val="00F85003"/>
    <w:rsid w:val="00F94283"/>
    <w:rsid w:val="00F94363"/>
    <w:rsid w:val="00F94EBE"/>
    <w:rsid w:val="00FA02F0"/>
    <w:rsid w:val="00FA1E4E"/>
    <w:rsid w:val="00FB523E"/>
    <w:rsid w:val="00FB5561"/>
    <w:rsid w:val="00FC04DD"/>
    <w:rsid w:val="00FD4F51"/>
    <w:rsid w:val="00FD67D8"/>
    <w:rsid w:val="00FE42E5"/>
    <w:rsid w:val="00FE77D0"/>
    <w:rsid w:val="00FE7FA7"/>
    <w:rsid w:val="00FF0351"/>
    <w:rsid w:val="00FF36E7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C0BC5"/>
  </w:style>
  <w:style w:type="paragraph" w:styleId="a4">
    <w:name w:val="header"/>
    <w:basedOn w:val="a"/>
    <w:link w:val="a5"/>
    <w:uiPriority w:val="99"/>
    <w:unhideWhenUsed/>
    <w:rsid w:val="00D106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0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106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0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72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72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F7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C0BC5"/>
  </w:style>
  <w:style w:type="paragraph" w:styleId="a4">
    <w:name w:val="header"/>
    <w:basedOn w:val="a"/>
    <w:link w:val="a5"/>
    <w:uiPriority w:val="99"/>
    <w:unhideWhenUsed/>
    <w:rsid w:val="00D106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0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106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0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72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72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F7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40&amp;n=249025&amp;dst=100257" TargetMode="External"/><Relationship Id="rId18" Type="http://schemas.openxmlformats.org/officeDocument/2006/relationships/hyperlink" Target="https://login.consultant.ru/link/?req=doc&amp;base=RLAW240&amp;n=249025&amp;dst=10025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40&amp;n=249025&amp;dst=100435" TargetMode="External"/><Relationship Id="rId17" Type="http://schemas.openxmlformats.org/officeDocument/2006/relationships/hyperlink" Target="https://login.consultant.ru/link/?req=doc&amp;base=RLAW240&amp;n=249025&amp;dst=1002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40&amp;n=249025&amp;dst=100251" TargetMode="External"/><Relationship Id="rId20" Type="http://schemas.openxmlformats.org/officeDocument/2006/relationships/hyperlink" Target="https://login.consultant.ru/link/?req=doc&amp;base=RLAW240&amp;n=262768&amp;dst=100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40&amp;n=249025&amp;dst=1004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40&amp;n=262768&amp;dst=1003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40&amp;n=249025&amp;dst=100435" TargetMode="External"/><Relationship Id="rId19" Type="http://schemas.openxmlformats.org/officeDocument/2006/relationships/hyperlink" Target="https://login.consultant.ru/link/?req=doc&amp;base=RLAW240&amp;n=249025&amp;dst=1002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40&amp;n=262623&amp;dst=100020" TargetMode="External"/><Relationship Id="rId14" Type="http://schemas.openxmlformats.org/officeDocument/2006/relationships/hyperlink" Target="https://login.consultant.ru/link/?req=doc&amp;base=RLAW240&amp;n=2463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68F52-03BB-42E2-AC6D-38DA97B7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11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С. Гудовских</cp:lastModifiedBy>
  <cp:revision>34</cp:revision>
  <cp:lastPrinted>2026-07-08T07:35:00Z</cp:lastPrinted>
  <dcterms:created xsi:type="dcterms:W3CDTF">2026-04-29T08:08:00Z</dcterms:created>
  <dcterms:modified xsi:type="dcterms:W3CDTF">2026-07-14T06:39:00Z</dcterms:modified>
</cp:coreProperties>
</file>